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Theme="minorHAnsi" w:hAnsi="Times New Roman" w:cs="Times New Roman"/>
          <w:sz w:val="24"/>
          <w:szCs w:val="24"/>
          <w:lang w:eastAsia="hi-IN" w:bidi="hi-IN"/>
        </w:rPr>
        <w:t>Муниц</w:t>
      </w: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ипа</w:t>
      </w:r>
      <w:bookmarkStart w:id="0" w:name="_GoBack"/>
      <w:bookmarkEnd w:id="0"/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льное бюджетное общеобразовательное учреждение «Партизанская школа»</w:t>
      </w:r>
    </w:p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Симферопольского района Республики Крым</w:t>
      </w:r>
    </w:p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ул.</w:t>
      </w:r>
      <w:r w:rsidR="00942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Сумская, №11а, с.</w:t>
      </w:r>
      <w:r w:rsidR="00942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Партизанское, Симферопольский район, РК, 297566</w:t>
      </w:r>
    </w:p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01B9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e-mail: </w:t>
      </w:r>
      <w:hyperlink r:id="rId7" w:history="1">
        <w:r w:rsidRPr="00F01B98">
          <w:rPr>
            <w:rFonts w:ascii="Times New Roman" w:eastAsiaTheme="minorHAnsi" w:hAnsi="Times New Roman" w:cs="Times New Roman"/>
            <w:color w:val="0066CC"/>
            <w:sz w:val="24"/>
            <w:szCs w:val="24"/>
            <w:u w:val="single"/>
            <w:lang w:val="en-US" w:eastAsia="en-US"/>
          </w:rPr>
          <w:t>partizanskaya@crimeaedu.ru</w:t>
        </w:r>
      </w:hyperlink>
    </w:p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</w:t>
      </w:r>
    </w:p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01B98" w:rsidRPr="00F01B98" w:rsidRDefault="00F01B98" w:rsidP="00F01B9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«____»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_________2016г.                               с.Партизанское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№_____</w:t>
      </w:r>
    </w:p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01B9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О проведении воспитательных мероприятий в </w:t>
      </w:r>
      <w:r w:rsidRPr="00F01B9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январе 2017</w:t>
      </w:r>
      <w:r w:rsidRPr="00F01B9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года</w:t>
      </w:r>
    </w:p>
    <w:p w:rsidR="00F01B98" w:rsidRPr="00F01B98" w:rsidRDefault="00F01B98" w:rsidP="00F01B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hAnsi="Times New Roman"/>
          <w:sz w:val="24"/>
          <w:szCs w:val="24"/>
        </w:rPr>
        <w:t>На основании писем</w:t>
      </w:r>
      <w:r w:rsidRPr="00F01B98">
        <w:rPr>
          <w:rFonts w:ascii="Times New Roman" w:hAnsi="Times New Roman"/>
          <w:sz w:val="24"/>
          <w:szCs w:val="24"/>
        </w:rPr>
        <w:t xml:space="preserve">    Министерства образования, науки и молодежи Республики </w:t>
      </w:r>
      <w:r w:rsidRPr="00F01B98">
        <w:rPr>
          <w:rFonts w:ascii="Times New Roman" w:hAnsi="Times New Roman"/>
          <w:sz w:val="24"/>
          <w:szCs w:val="24"/>
        </w:rPr>
        <w:t>Крым от</w:t>
      </w:r>
      <w:r w:rsidRPr="00F01B98">
        <w:rPr>
          <w:rFonts w:ascii="Times New Roman" w:hAnsi="Times New Roman"/>
          <w:sz w:val="24"/>
          <w:szCs w:val="24"/>
        </w:rPr>
        <w:t xml:space="preserve"> 23.12.2016 № 01-14/4657</w:t>
      </w:r>
      <w:r w:rsidRPr="00F01B98">
        <w:rPr>
          <w:rFonts w:ascii="Times New Roman" w:hAnsi="Times New Roman"/>
          <w:sz w:val="24"/>
          <w:szCs w:val="24"/>
        </w:rPr>
        <w:t xml:space="preserve"> «О проведении воспитательных мероприятий в январе 2017 года», управления</w:t>
      </w:r>
      <w:r w:rsidRPr="00F01B98">
        <w:rPr>
          <w:rFonts w:ascii="Times New Roman" w:hAnsi="Times New Roman"/>
          <w:sz w:val="24"/>
          <w:szCs w:val="24"/>
        </w:rPr>
        <w:t xml:space="preserve"> образования администрации Симферопольского района</w:t>
      </w:r>
      <w:r w:rsidRPr="00F01B98">
        <w:rPr>
          <w:rFonts w:ascii="Times New Roman" w:hAnsi="Times New Roman"/>
          <w:sz w:val="24"/>
          <w:szCs w:val="24"/>
        </w:rPr>
        <w:t xml:space="preserve"> </w:t>
      </w:r>
      <w:r w:rsidRPr="00F01B98">
        <w:rPr>
          <w:rFonts w:ascii="Times New Roman" w:hAnsi="Times New Roman" w:cs="Times New Roman"/>
          <w:sz w:val="24"/>
          <w:szCs w:val="24"/>
        </w:rPr>
        <w:t>№ 2601</w:t>
      </w:r>
      <w:r w:rsidRPr="00F01B98">
        <w:rPr>
          <w:rFonts w:ascii="Times New Roman" w:hAnsi="Times New Roman" w:cs="Times New Roman"/>
          <w:sz w:val="24"/>
          <w:szCs w:val="24"/>
        </w:rPr>
        <w:t xml:space="preserve"> </w:t>
      </w:r>
      <w:r w:rsidRPr="00F01B98">
        <w:rPr>
          <w:rFonts w:ascii="Times New Roman" w:hAnsi="Times New Roman" w:cs="Times New Roman"/>
          <w:sz w:val="24"/>
          <w:szCs w:val="24"/>
        </w:rPr>
        <w:t>от 28.12.</w:t>
      </w:r>
      <w:r w:rsidRPr="00F01B98">
        <w:rPr>
          <w:rFonts w:ascii="Times New Roman" w:hAnsi="Times New Roman" w:cs="Times New Roman"/>
          <w:sz w:val="24"/>
          <w:szCs w:val="24"/>
        </w:rPr>
        <w:t>2016</w:t>
      </w:r>
      <w:r w:rsidRPr="00F01B98">
        <w:rPr>
          <w:rFonts w:ascii="Times New Roman" w:hAnsi="Times New Roman" w:cs="Times New Roman"/>
          <w:sz w:val="24"/>
          <w:szCs w:val="24"/>
        </w:rPr>
        <w:t>г. «</w:t>
      </w: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проведении воспитательных мероприятий в январе 2017 года</w:t>
      </w: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духовно-нравственного развития и воспитания обучающихся, воспитания гражданской идентичности, патриотизма, уважения к Отечеству, уважения к государственным праздникам России</w:t>
      </w:r>
    </w:p>
    <w:p w:rsidR="00F01B98" w:rsidRPr="00F01B98" w:rsidRDefault="00F01B98" w:rsidP="00F01B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ПРИКАЗЫВАЮ:</w:t>
      </w:r>
    </w:p>
    <w:p w:rsidR="00F01B98" w:rsidRPr="00F01B98" w:rsidRDefault="00F01B98" w:rsidP="00F01B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Утвердить график проведения воспитательных мероприятий 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январе 2017</w:t>
      </w: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(приложение).</w:t>
      </w:r>
    </w:p>
    <w:p w:rsidR="00F01B98" w:rsidRPr="00F01B98" w:rsidRDefault="00F01B98" w:rsidP="00F01B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Заместителю директора по воспитательной работе Квитии О.Н.:</w:t>
      </w:r>
    </w:p>
    <w:p w:rsidR="00F01B98" w:rsidRPr="00F01B98" w:rsidRDefault="00F01B98" w:rsidP="00F01B98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Организовать проведение воспитательных мероприятия в соответствии с графиком проведения воспитательных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 в январе 2017</w:t>
      </w: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года.</w:t>
      </w:r>
    </w:p>
    <w:p w:rsidR="00F01B98" w:rsidRPr="00F01B98" w:rsidRDefault="00F01B98" w:rsidP="00F01B98">
      <w:pPr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довести</w:t>
      </w:r>
      <w:r w:rsidR="00B133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09.01.2017</w:t>
      </w: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г. график проведения тематических уроков и классных часов до педагогических работников;</w:t>
      </w:r>
    </w:p>
    <w:p w:rsidR="00F01B98" w:rsidRPr="00F01B98" w:rsidRDefault="00F01B98" w:rsidP="00F01B98">
      <w:pPr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тоговую информацию о проведенных мероприятиях предоставить в управление образования, </w:t>
      </w:r>
      <w:r w:rsidR="00B13308">
        <w:rPr>
          <w:rFonts w:ascii="Times New Roman" w:eastAsiaTheme="minorHAnsi" w:hAnsi="Times New Roman" w:cs="Times New Roman"/>
          <w:sz w:val="24"/>
          <w:szCs w:val="24"/>
          <w:lang w:eastAsia="en-US"/>
        </w:rPr>
        <w:t>до 28.01.2017</w:t>
      </w: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в электронном виде на электронный адрес:</w:t>
      </w:r>
      <w:r w:rsidR="00B13308" w:rsidRPr="00B133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13308" w:rsidRPr="00B13308">
          <w:rPr>
            <w:rStyle w:val="a3"/>
            <w:rFonts w:ascii="Times New Roman" w:hAnsi="Times New Roman"/>
            <w:sz w:val="24"/>
            <w:szCs w:val="24"/>
            <w:lang w:val="en-US"/>
          </w:rPr>
          <w:t>val</w:t>
        </w:r>
        <w:r w:rsidR="00B13308" w:rsidRPr="00B13308">
          <w:rPr>
            <w:rStyle w:val="a3"/>
            <w:rFonts w:ascii="Times New Roman" w:hAnsi="Times New Roman"/>
            <w:sz w:val="24"/>
            <w:szCs w:val="24"/>
          </w:rPr>
          <w:t>.</w:t>
        </w:r>
        <w:r w:rsidR="00B13308" w:rsidRPr="00B13308">
          <w:rPr>
            <w:rStyle w:val="a3"/>
            <w:rFonts w:ascii="Times New Roman" w:hAnsi="Times New Roman"/>
            <w:sz w:val="24"/>
            <w:szCs w:val="24"/>
            <w:lang w:val="en-US"/>
          </w:rPr>
          <w:t>halistova</w:t>
        </w:r>
        <w:r w:rsidR="00B13308" w:rsidRPr="00B13308">
          <w:rPr>
            <w:rStyle w:val="a3"/>
            <w:rFonts w:ascii="Times New Roman" w:hAnsi="Times New Roman"/>
            <w:sz w:val="24"/>
            <w:szCs w:val="24"/>
          </w:rPr>
          <w:t>@</w:t>
        </w:r>
        <w:r w:rsidR="00B13308" w:rsidRPr="00B1330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13308" w:rsidRPr="00B13308">
          <w:rPr>
            <w:rStyle w:val="a3"/>
            <w:rFonts w:ascii="Times New Roman" w:hAnsi="Times New Roman"/>
            <w:sz w:val="24"/>
            <w:szCs w:val="24"/>
          </w:rPr>
          <w:t>.</w:t>
        </w:r>
        <w:r w:rsidR="00B13308" w:rsidRPr="00B1330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1330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01B98" w:rsidRPr="00F01B98" w:rsidRDefault="00F01B98" w:rsidP="00F01B9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Классным руководителям 1-11 классов:</w:t>
      </w:r>
    </w:p>
    <w:p w:rsidR="00F01B98" w:rsidRPr="00F01B98" w:rsidRDefault="00F01B98" w:rsidP="00F01B98">
      <w:pPr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обеспечить проведение на высоком организационном и методическом уровне тематических уроков и классных часов;</w:t>
      </w:r>
    </w:p>
    <w:p w:rsidR="00F01B98" w:rsidRDefault="00F01B98" w:rsidP="00F01B98">
      <w:pPr>
        <w:widowControl w:val="0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привлекать к организации и проведению тематических мероприятий всех педагогических работников, библиотекаря Корженко Н.Г., родительский актив, выпускников школы, занимающих активную жизненную позицию, доби</w:t>
      </w:r>
      <w:r w:rsidR="00B13308">
        <w:rPr>
          <w:rFonts w:ascii="Times New Roman" w:eastAsia="Times New Roman" w:hAnsi="Times New Roman" w:cs="Times New Roman"/>
          <w:sz w:val="24"/>
          <w:szCs w:val="24"/>
          <w:lang w:eastAsia="en-US"/>
        </w:rPr>
        <w:t>вшихся признания общественности.</w:t>
      </w:r>
    </w:p>
    <w:p w:rsidR="00F01B98" w:rsidRPr="00F01B98" w:rsidRDefault="00F01B98" w:rsidP="00F01B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исполнением приказа возложить на заместителя директора по воспитательной работе Квитию О.Н.</w:t>
      </w: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                                                                                                           Терещенко А.В.</w:t>
      </w: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приказом от «___»</w:t>
      </w:r>
      <w:r w:rsidR="00B133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_________2016г. №____ ознакомлены:</w:t>
      </w: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____________Квития О.Н.</w:t>
      </w:r>
    </w:p>
    <w:p w:rsid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</w:p>
    <w:p w:rsidR="00942E8C" w:rsidRDefault="00942E8C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____________Корженко Н.Г.</w:t>
      </w:r>
    </w:p>
    <w:p w:rsidR="00942E8C" w:rsidRPr="00F01B98" w:rsidRDefault="00942E8C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</w:t>
      </w:r>
    </w:p>
    <w:p w:rsidR="00F01B98" w:rsidRPr="00F01B98" w:rsidRDefault="00F01B98" w:rsidP="00F0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1B98" w:rsidRPr="00F01B98" w:rsidRDefault="00F01B98" w:rsidP="00F01B98">
      <w:pPr>
        <w:spacing w:after="0" w:line="240" w:lineRule="auto"/>
        <w:ind w:left="7513" w:righ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F01B98" w:rsidRPr="00F01B98" w:rsidRDefault="00F01B98" w:rsidP="00F01B98">
      <w:pPr>
        <w:spacing w:after="0" w:line="240" w:lineRule="auto"/>
        <w:ind w:left="7513" w:righ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приказу №___ </w:t>
      </w:r>
    </w:p>
    <w:p w:rsidR="00F01B98" w:rsidRPr="00F01B98" w:rsidRDefault="00F01B98" w:rsidP="00F01B98">
      <w:pPr>
        <w:spacing w:after="0" w:line="240" w:lineRule="auto"/>
        <w:ind w:left="7513" w:righ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</w:t>
      </w:r>
      <w:r w:rsidR="00B133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1B9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______2016г.</w:t>
      </w:r>
    </w:p>
    <w:p w:rsidR="00F01B98" w:rsidRPr="00F01B98" w:rsidRDefault="00F01B98" w:rsidP="00F01B98">
      <w:pPr>
        <w:spacing w:after="0" w:line="240" w:lineRule="auto"/>
        <w:ind w:left="7513" w:righ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640D" w:rsidRDefault="00F01B98" w:rsidP="00B13308">
      <w:pPr>
        <w:spacing w:after="0" w:line="240" w:lineRule="auto"/>
        <w:ind w:right="-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1B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График проведения воспитательных мероприятий в </w:t>
      </w:r>
      <w:r w:rsidR="00B133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январе 2017</w:t>
      </w:r>
      <w:r w:rsidRPr="00F01B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805DFD" w:rsidRDefault="00F70681" w:rsidP="00F01B98">
      <w:pPr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Style w:val="a4"/>
        <w:tblW w:w="10157" w:type="dxa"/>
        <w:tblInd w:w="108" w:type="dxa"/>
        <w:tblLook w:val="04A0" w:firstRow="1" w:lastRow="0" w:firstColumn="1" w:lastColumn="0" w:noHBand="0" w:noVBand="1"/>
      </w:tblPr>
      <w:tblGrid>
        <w:gridCol w:w="635"/>
        <w:gridCol w:w="5105"/>
        <w:gridCol w:w="1252"/>
        <w:gridCol w:w="3165"/>
      </w:tblGrid>
      <w:tr w:rsidR="00942E8C" w:rsidRPr="003A4467" w:rsidTr="00942E8C">
        <w:trPr>
          <w:cantSplit/>
        </w:trPr>
        <w:tc>
          <w:tcPr>
            <w:tcW w:w="0" w:type="auto"/>
          </w:tcPr>
          <w:p w:rsidR="00942E8C" w:rsidRDefault="00B13308" w:rsidP="00B1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13308" w:rsidRPr="00E929B9" w:rsidRDefault="00B13308" w:rsidP="00B1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5" w:type="dxa"/>
          </w:tcPr>
          <w:p w:rsidR="00B13308" w:rsidRPr="00F01B98" w:rsidRDefault="00B13308" w:rsidP="00B1330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Знаменательное событие</w:t>
            </w:r>
          </w:p>
        </w:tc>
        <w:tc>
          <w:tcPr>
            <w:tcW w:w="1252" w:type="dxa"/>
          </w:tcPr>
          <w:p w:rsidR="00B13308" w:rsidRPr="00F01B98" w:rsidRDefault="00B13308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13308" w:rsidRPr="00B13308" w:rsidRDefault="00B13308" w:rsidP="00B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42E8C" w:rsidRPr="008F6F14" w:rsidTr="00942E8C">
        <w:trPr>
          <w:cantSplit/>
        </w:trPr>
        <w:tc>
          <w:tcPr>
            <w:tcW w:w="0" w:type="auto"/>
          </w:tcPr>
          <w:p w:rsidR="00B13308" w:rsidRPr="008F6F14" w:rsidRDefault="00B13308" w:rsidP="00B1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B13308" w:rsidRPr="00F01B98" w:rsidRDefault="00B13308" w:rsidP="00B13308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экскурсии ко Дню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кино (8 января)</w:t>
            </w:r>
          </w:p>
        </w:tc>
        <w:tc>
          <w:tcPr>
            <w:tcW w:w="1252" w:type="dxa"/>
          </w:tcPr>
          <w:p w:rsidR="00B13308" w:rsidRPr="00F01B98" w:rsidRDefault="00B13308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0" w:type="auto"/>
          </w:tcPr>
          <w:p w:rsidR="00942E8C" w:rsidRDefault="00B13308" w:rsidP="00B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ссные руководители </w:t>
            </w:r>
          </w:p>
          <w:p w:rsidR="00B13308" w:rsidRPr="00B13308" w:rsidRDefault="00B13308" w:rsidP="00B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42E8C" w:rsidRPr="008F6F14" w:rsidTr="00942E8C">
        <w:trPr>
          <w:cantSplit/>
        </w:trPr>
        <w:tc>
          <w:tcPr>
            <w:tcW w:w="0" w:type="auto"/>
          </w:tcPr>
          <w:p w:rsidR="00B13308" w:rsidRPr="008F6F14" w:rsidRDefault="00B13308" w:rsidP="00B1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B13308" w:rsidRPr="00F01B98" w:rsidRDefault="00B13308" w:rsidP="00B13308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печати</w:t>
            </w:r>
          </w:p>
        </w:tc>
        <w:tc>
          <w:tcPr>
            <w:tcW w:w="1252" w:type="dxa"/>
          </w:tcPr>
          <w:p w:rsidR="00942E8C" w:rsidRDefault="00B13308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2E8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13308" w:rsidRPr="00F01B98" w:rsidRDefault="00B13308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42E8C" w:rsidRDefault="00B13308" w:rsidP="00B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13308" w:rsidRPr="00B13308" w:rsidRDefault="00B13308" w:rsidP="00B1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42E8C" w:rsidRPr="008F6F14" w:rsidTr="00942E8C">
        <w:trPr>
          <w:cantSplit/>
        </w:trPr>
        <w:tc>
          <w:tcPr>
            <w:tcW w:w="0" w:type="auto"/>
          </w:tcPr>
          <w:p w:rsidR="00942E8C" w:rsidRPr="008F6F14" w:rsidRDefault="00942E8C" w:rsidP="0094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942E8C" w:rsidRPr="00942E8C" w:rsidRDefault="00942E8C" w:rsidP="00942E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E8C">
              <w:rPr>
                <w:rFonts w:ascii="Times New Roman" w:hAnsi="Times New Roman" w:cs="Times New Roman"/>
                <w:sz w:val="24"/>
                <w:szCs w:val="24"/>
              </w:rPr>
              <w:t>формить выставку литературы ко Дню российской печати.</w:t>
            </w:r>
          </w:p>
        </w:tc>
        <w:tc>
          <w:tcPr>
            <w:tcW w:w="1252" w:type="dxa"/>
          </w:tcPr>
          <w:p w:rsidR="00942E8C" w:rsidRPr="00F01B98" w:rsidRDefault="00942E8C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0" w:type="auto"/>
          </w:tcPr>
          <w:p w:rsidR="00942E8C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94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E8C" w:rsidRPr="00B13308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8C">
              <w:rPr>
                <w:rFonts w:ascii="Times New Roman" w:hAnsi="Times New Roman" w:cs="Times New Roman"/>
                <w:sz w:val="24"/>
                <w:szCs w:val="24"/>
              </w:rPr>
              <w:t>Корженко Н.Г.</w:t>
            </w:r>
          </w:p>
        </w:tc>
      </w:tr>
      <w:tr w:rsidR="00942E8C" w:rsidRPr="008F6F14" w:rsidTr="00942E8C">
        <w:trPr>
          <w:cantSplit/>
        </w:trPr>
        <w:tc>
          <w:tcPr>
            <w:tcW w:w="0" w:type="auto"/>
          </w:tcPr>
          <w:p w:rsidR="00942E8C" w:rsidRPr="008F6F14" w:rsidRDefault="00942E8C" w:rsidP="0094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942E8C" w:rsidRDefault="00942E8C" w:rsidP="00942E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выставку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изданий, фотодокументов, мему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арной и исторической литературы ко Дню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1252" w:type="dxa"/>
          </w:tcPr>
          <w:p w:rsidR="00942E8C" w:rsidRPr="00F01B98" w:rsidRDefault="00942E8C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0" w:type="auto"/>
          </w:tcPr>
          <w:p w:rsidR="00942E8C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2E8C" w:rsidRPr="00B13308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8C">
              <w:rPr>
                <w:rFonts w:ascii="Times New Roman" w:hAnsi="Times New Roman" w:cs="Times New Roman"/>
                <w:sz w:val="24"/>
                <w:szCs w:val="24"/>
              </w:rPr>
              <w:t>Корженко Н.Г.</w:t>
            </w:r>
          </w:p>
        </w:tc>
      </w:tr>
      <w:tr w:rsidR="00942E8C" w:rsidRPr="008F6F14" w:rsidTr="00942E8C">
        <w:trPr>
          <w:cantSplit/>
        </w:trPr>
        <w:tc>
          <w:tcPr>
            <w:tcW w:w="0" w:type="auto"/>
          </w:tcPr>
          <w:p w:rsidR="00942E8C" w:rsidRPr="008F6F14" w:rsidRDefault="00942E8C" w:rsidP="0094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942E8C" w:rsidRDefault="00942E8C" w:rsidP="00942E8C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выставку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изданий, фотодокументов, мемуарной и исторической литературы ко Дню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России.</w:t>
            </w:r>
          </w:p>
        </w:tc>
        <w:tc>
          <w:tcPr>
            <w:tcW w:w="1252" w:type="dxa"/>
          </w:tcPr>
          <w:p w:rsidR="00942E8C" w:rsidRPr="00F01B98" w:rsidRDefault="00942E8C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0" w:type="auto"/>
          </w:tcPr>
          <w:p w:rsidR="00942E8C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42E8C" w:rsidRPr="00B13308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8C">
              <w:rPr>
                <w:rFonts w:ascii="Times New Roman" w:hAnsi="Times New Roman" w:cs="Times New Roman"/>
                <w:sz w:val="24"/>
                <w:szCs w:val="24"/>
              </w:rPr>
              <w:t>Корженко Н.Г.</w:t>
            </w:r>
          </w:p>
        </w:tc>
      </w:tr>
      <w:tr w:rsidR="00942E8C" w:rsidRPr="008F6F14" w:rsidTr="00942E8C">
        <w:trPr>
          <w:cantSplit/>
        </w:trPr>
        <w:tc>
          <w:tcPr>
            <w:tcW w:w="0" w:type="auto"/>
          </w:tcPr>
          <w:p w:rsidR="00942E8C" w:rsidRPr="008F6F14" w:rsidRDefault="00942E8C" w:rsidP="0094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942E8C" w:rsidRPr="00F01B98" w:rsidRDefault="00942E8C" w:rsidP="00942E8C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942E8C" w:rsidRDefault="00942E8C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942E8C" w:rsidRPr="00F01B98" w:rsidRDefault="00942E8C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942E8C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42E8C" w:rsidRPr="00B13308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42E8C" w:rsidRPr="008F6F14" w:rsidTr="00942E8C">
        <w:trPr>
          <w:cantSplit/>
        </w:trPr>
        <w:tc>
          <w:tcPr>
            <w:tcW w:w="0" w:type="auto"/>
          </w:tcPr>
          <w:p w:rsidR="00942E8C" w:rsidRPr="008F6F14" w:rsidRDefault="00942E8C" w:rsidP="0094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942E8C" w:rsidRPr="00F01B98" w:rsidRDefault="00942E8C" w:rsidP="00942E8C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студенчества. Татьянин день</w:t>
            </w:r>
          </w:p>
        </w:tc>
        <w:tc>
          <w:tcPr>
            <w:tcW w:w="1252" w:type="dxa"/>
          </w:tcPr>
          <w:p w:rsidR="00942E8C" w:rsidRPr="00F01B98" w:rsidRDefault="00942E8C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0" w:type="auto"/>
          </w:tcPr>
          <w:p w:rsidR="00942E8C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42E8C" w:rsidRPr="00B13308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42E8C" w:rsidRPr="008F6F14" w:rsidTr="00942E8C">
        <w:trPr>
          <w:cantSplit/>
        </w:trPr>
        <w:tc>
          <w:tcPr>
            <w:tcW w:w="0" w:type="auto"/>
          </w:tcPr>
          <w:p w:rsidR="00942E8C" w:rsidRPr="008F6F14" w:rsidRDefault="00942E8C" w:rsidP="0094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942E8C" w:rsidRPr="00F01B98" w:rsidRDefault="00942E8C" w:rsidP="00942E8C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ко Дню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России.</w:t>
            </w:r>
          </w:p>
          <w:p w:rsidR="00942E8C" w:rsidRPr="00F01B98" w:rsidRDefault="00942E8C" w:rsidP="00942E8C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советскими войсками города Ленинграда от блокады его немецко-фашистскими войсками (1944 год)</w:t>
            </w:r>
          </w:p>
        </w:tc>
        <w:tc>
          <w:tcPr>
            <w:tcW w:w="1252" w:type="dxa"/>
          </w:tcPr>
          <w:p w:rsidR="00942E8C" w:rsidRPr="00F01B98" w:rsidRDefault="00942E8C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0" w:type="auto"/>
          </w:tcPr>
          <w:p w:rsidR="00942E8C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42E8C" w:rsidRPr="00B13308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42E8C" w:rsidRPr="008F6F14" w:rsidTr="00942E8C">
        <w:trPr>
          <w:cantSplit/>
        </w:trPr>
        <w:tc>
          <w:tcPr>
            <w:tcW w:w="0" w:type="auto"/>
          </w:tcPr>
          <w:p w:rsidR="00942E8C" w:rsidRPr="008F6F14" w:rsidRDefault="00942E8C" w:rsidP="0094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</w:tcPr>
          <w:p w:rsidR="00942E8C" w:rsidRPr="00F01B98" w:rsidRDefault="00942E8C" w:rsidP="0094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еждународному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252" w:type="dxa"/>
          </w:tcPr>
          <w:p w:rsidR="00942E8C" w:rsidRPr="00F01B98" w:rsidRDefault="00942E8C" w:rsidP="00942E8C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F01B9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0" w:type="auto"/>
          </w:tcPr>
          <w:p w:rsidR="00942E8C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42E8C" w:rsidRPr="00B13308" w:rsidRDefault="00942E8C" w:rsidP="0094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</w:tbl>
    <w:p w:rsidR="008F6F14" w:rsidRPr="008F6F14" w:rsidRDefault="008F6F14" w:rsidP="008F6F14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26CCB" w:rsidRDefault="00A26CCB" w:rsidP="00A26CC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805DFD" w:rsidRDefault="00805DFD" w:rsidP="00A26CC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242C2F" w:rsidRPr="008F6F14" w:rsidRDefault="00242C2F">
      <w:pPr>
        <w:rPr>
          <w:rFonts w:ascii="Times New Roman" w:hAnsi="Times New Roman" w:cs="Times New Roman"/>
        </w:rPr>
      </w:pPr>
    </w:p>
    <w:sectPr w:rsidR="00242C2F" w:rsidRPr="008F6F14" w:rsidSect="00F01B98"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E2" w:rsidRDefault="00996CE2" w:rsidP="008F6F14">
      <w:pPr>
        <w:spacing w:after="0" w:line="240" w:lineRule="auto"/>
      </w:pPr>
      <w:r>
        <w:separator/>
      </w:r>
    </w:p>
  </w:endnote>
  <w:endnote w:type="continuationSeparator" w:id="0">
    <w:p w:rsidR="00996CE2" w:rsidRDefault="00996CE2" w:rsidP="008F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E2" w:rsidRDefault="00996CE2" w:rsidP="008F6F14">
      <w:pPr>
        <w:spacing w:after="0" w:line="240" w:lineRule="auto"/>
      </w:pPr>
      <w:r>
        <w:separator/>
      </w:r>
    </w:p>
  </w:footnote>
  <w:footnote w:type="continuationSeparator" w:id="0">
    <w:p w:rsidR="00996CE2" w:rsidRDefault="00996CE2" w:rsidP="008F6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18A"/>
    <w:multiLevelType w:val="multilevel"/>
    <w:tmpl w:val="FD4E5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CB"/>
    <w:rsid w:val="000A33A1"/>
    <w:rsid w:val="000D07B6"/>
    <w:rsid w:val="00114299"/>
    <w:rsid w:val="00122082"/>
    <w:rsid w:val="0014227B"/>
    <w:rsid w:val="00221DE9"/>
    <w:rsid w:val="00242C2F"/>
    <w:rsid w:val="00291820"/>
    <w:rsid w:val="002C23A0"/>
    <w:rsid w:val="0035477E"/>
    <w:rsid w:val="00356CF3"/>
    <w:rsid w:val="003A337B"/>
    <w:rsid w:val="003B254B"/>
    <w:rsid w:val="003C2DF2"/>
    <w:rsid w:val="00403525"/>
    <w:rsid w:val="005E133E"/>
    <w:rsid w:val="00613A1F"/>
    <w:rsid w:val="00673029"/>
    <w:rsid w:val="006912A9"/>
    <w:rsid w:val="006B61A1"/>
    <w:rsid w:val="00805DFD"/>
    <w:rsid w:val="008D5B66"/>
    <w:rsid w:val="008F6F14"/>
    <w:rsid w:val="00915B21"/>
    <w:rsid w:val="009340EA"/>
    <w:rsid w:val="00942E8C"/>
    <w:rsid w:val="00953603"/>
    <w:rsid w:val="00996CE2"/>
    <w:rsid w:val="00A26CCB"/>
    <w:rsid w:val="00A643E9"/>
    <w:rsid w:val="00A73B4A"/>
    <w:rsid w:val="00A74494"/>
    <w:rsid w:val="00A76DDB"/>
    <w:rsid w:val="00AA2821"/>
    <w:rsid w:val="00AC61BB"/>
    <w:rsid w:val="00B13308"/>
    <w:rsid w:val="00B908F6"/>
    <w:rsid w:val="00C30767"/>
    <w:rsid w:val="00D116C5"/>
    <w:rsid w:val="00D33DE1"/>
    <w:rsid w:val="00D4640D"/>
    <w:rsid w:val="00D834F4"/>
    <w:rsid w:val="00E75E72"/>
    <w:rsid w:val="00E929B9"/>
    <w:rsid w:val="00EE2881"/>
    <w:rsid w:val="00F01B98"/>
    <w:rsid w:val="00F70681"/>
    <w:rsid w:val="00F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FE18B0"/>
  <w15:docId w15:val="{4AE2C706-BB04-4E0D-950B-577846DC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uk-UA"/>
    </w:rPr>
  </w:style>
  <w:style w:type="paragraph" w:customStyle="1" w:styleId="ConsPlusNonformat">
    <w:name w:val="ConsPlusNonformat"/>
    <w:uiPriority w:val="99"/>
    <w:rsid w:val="00A26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paragraph" w:customStyle="1" w:styleId="ConsPlusTitle">
    <w:name w:val="ConsPlusTitle"/>
    <w:uiPriority w:val="99"/>
    <w:rsid w:val="00A26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B908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F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F14"/>
  </w:style>
  <w:style w:type="paragraph" w:styleId="a7">
    <w:name w:val="footer"/>
    <w:basedOn w:val="a"/>
    <w:link w:val="a8"/>
    <w:uiPriority w:val="99"/>
    <w:semiHidden/>
    <w:unhideWhenUsed/>
    <w:rsid w:val="008F6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F14"/>
  </w:style>
  <w:style w:type="paragraph" w:styleId="a9">
    <w:name w:val="List Paragraph"/>
    <w:basedOn w:val="a"/>
    <w:uiPriority w:val="34"/>
    <w:qFormat/>
    <w:rsid w:val="00B1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halis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2016-12-28T08:33:00Z</cp:lastPrinted>
  <dcterms:created xsi:type="dcterms:W3CDTF">2016-12-28T19:32:00Z</dcterms:created>
  <dcterms:modified xsi:type="dcterms:W3CDTF">2016-12-28T19:32:00Z</dcterms:modified>
</cp:coreProperties>
</file>