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22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4383"/>
      </w:tblGrid>
      <w:tr w:rsidR="001769DE" w14:paraId="0CD1F38A" w14:textId="77777777" w:rsidTr="001769DE">
        <w:trPr>
          <w:trHeight w:val="993"/>
        </w:trPr>
        <w:tc>
          <w:tcPr>
            <w:tcW w:w="5845" w:type="dxa"/>
          </w:tcPr>
          <w:p w14:paraId="3E4C2DE6" w14:textId="77777777" w:rsidR="001769DE" w:rsidRDefault="001769DE">
            <w:pPr>
              <w:pStyle w:val="1"/>
              <w:ind w:left="0" w:firstLine="0"/>
              <w:jc w:val="center"/>
            </w:pPr>
          </w:p>
        </w:tc>
        <w:tc>
          <w:tcPr>
            <w:tcW w:w="4383" w:type="dxa"/>
            <w:hideMark/>
          </w:tcPr>
          <w:p w14:paraId="0B89AED1" w14:textId="1BC8E3C1" w:rsidR="001769DE" w:rsidRPr="001769DE" w:rsidRDefault="001769DE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Приложение 7</w:t>
            </w:r>
          </w:p>
          <w:p w14:paraId="3C044EBC" w14:textId="77777777" w:rsidR="001769DE" w:rsidRDefault="001769DE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 приказу МОНиМ РК </w:t>
            </w:r>
          </w:p>
          <w:p w14:paraId="0C4D4EBA" w14:textId="311BC839" w:rsidR="001769DE" w:rsidRDefault="00B841A4">
            <w:pPr>
              <w:pStyle w:val="1"/>
              <w:spacing w:before="0"/>
              <w:ind w:left="0" w:firstLine="0"/>
              <w:rPr>
                <w:b w:val="0"/>
                <w:bCs w:val="0"/>
              </w:rPr>
            </w:pPr>
            <w:r w:rsidRPr="00093EF3">
              <w:rPr>
                <w:b w:val="0"/>
                <w:bCs w:val="0"/>
                <w:sz w:val="24"/>
                <w:szCs w:val="24"/>
              </w:rPr>
              <w:t>от 08.04.2024 № 579</w:t>
            </w:r>
          </w:p>
        </w:tc>
      </w:tr>
    </w:tbl>
    <w:p w14:paraId="51E904ED" w14:textId="77777777" w:rsidR="00B6281B" w:rsidRDefault="00A15574" w:rsidP="00A15574">
      <w:pPr>
        <w:pStyle w:val="1"/>
        <w:tabs>
          <w:tab w:val="left" w:pos="2694"/>
        </w:tabs>
        <w:spacing w:before="112"/>
        <w:ind w:left="0" w:firstLine="0"/>
        <w:jc w:val="center"/>
      </w:pPr>
      <w:r>
        <w:t>Функциональные обязанности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 xml:space="preserve">ППЭ </w:t>
      </w:r>
    </w:p>
    <w:p w14:paraId="11C6F569" w14:textId="4A48476D" w:rsidR="00A15574" w:rsidRDefault="00A15574" w:rsidP="00A15574">
      <w:pPr>
        <w:pStyle w:val="1"/>
        <w:tabs>
          <w:tab w:val="left" w:pos="2694"/>
        </w:tabs>
        <w:spacing w:before="112"/>
        <w:ind w:left="0" w:firstLine="0"/>
        <w:jc w:val="center"/>
      </w:pPr>
      <w:r>
        <w:t>при проведении КЕГЭ</w:t>
      </w:r>
    </w:p>
    <w:p w14:paraId="18C167B5" w14:textId="77777777" w:rsidR="00A15574" w:rsidRDefault="00A15574" w:rsidP="00A15574">
      <w:pPr>
        <w:pStyle w:val="2"/>
        <w:spacing w:before="124" w:line="295" w:lineRule="exact"/>
        <w:ind w:left="-567" w:right="-284" w:firstLine="851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ЕГЭ</w:t>
      </w:r>
    </w:p>
    <w:p w14:paraId="4EB444D3" w14:textId="7BA131B9" w:rsidR="00A15574" w:rsidRDefault="00A15574" w:rsidP="00A15574">
      <w:pPr>
        <w:pStyle w:val="a3"/>
        <w:ind w:left="-567" w:right="-284" w:firstLine="851"/>
      </w:pP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rPr>
          <w:u w:val="single"/>
        </w:rPr>
        <w:t>совместно</w:t>
      </w:r>
      <w:r>
        <w:rPr>
          <w:spacing w:val="1"/>
          <w:u w:val="single"/>
        </w:rPr>
        <w:t xml:space="preserve"> </w:t>
      </w:r>
      <w:r>
        <w:rPr>
          <w:u w:val="single"/>
        </w:rPr>
        <w:t>с руководителем</w:t>
      </w:r>
      <w:r>
        <w:rPr>
          <w:spacing w:val="1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1"/>
          <w:u w:val="single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готовность ППЭ к проведению КЕГЭ в соответствии с требованиями к ППЭ, в том числе в части технического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резервного</w:t>
      </w:r>
      <w:r>
        <w:rPr>
          <w:spacing w:val="1"/>
        </w:rPr>
        <w:t xml:space="preserve"> </w:t>
      </w:r>
      <w:r>
        <w:t>флеш-накопителя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интернет-пакетов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сейфе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14:paraId="74C123B9" w14:textId="77777777" w:rsidR="00A15574" w:rsidRDefault="00A15574" w:rsidP="00A15574">
      <w:pPr>
        <w:pStyle w:val="a3"/>
        <w:ind w:left="-567" w:right="-284" w:firstLine="851"/>
      </w:pPr>
      <w:r>
        <w:t>Также необходимо подготовить не менее 1 флеш-накопителя для переноса данных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станциями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(рекомендуемое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числу</w:t>
      </w:r>
      <w:r>
        <w:rPr>
          <w:spacing w:val="66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ППЭ и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резервного).</w:t>
      </w:r>
    </w:p>
    <w:p w14:paraId="30845E94" w14:textId="77777777" w:rsidR="00A15574" w:rsidRDefault="00A15574" w:rsidP="00A15574">
      <w:pPr>
        <w:pStyle w:val="a3"/>
        <w:ind w:left="-567" w:right="-284" w:firstLine="851"/>
      </w:pP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загрузкой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необходимо принимать меры для устранения этих проблем. Интернет-пакеты становятся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экзаменационного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экзаменационного</w:t>
      </w:r>
      <w:r>
        <w:rPr>
          <w:spacing w:val="66"/>
        </w:rPr>
        <w:t xml:space="preserve"> </w:t>
      </w:r>
      <w:r>
        <w:t>периода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формируются на основе сведений о распределённых по ППЭ участниках и аудиторном</w:t>
      </w:r>
      <w:r>
        <w:rPr>
          <w:spacing w:val="1"/>
        </w:rPr>
        <w:t xml:space="preserve"> </w:t>
      </w:r>
      <w:r>
        <w:t>фонде</w:t>
      </w:r>
      <w:r>
        <w:rPr>
          <w:spacing w:val="-2"/>
        </w:rPr>
        <w:t xml:space="preserve"> </w:t>
      </w:r>
      <w:r>
        <w:t>ППЭ.</w:t>
      </w:r>
    </w:p>
    <w:p w14:paraId="612D1CAB" w14:textId="77777777" w:rsidR="00A15574" w:rsidRDefault="00A15574" w:rsidP="00A15574">
      <w:pPr>
        <w:ind w:left="-567" w:right="-284" w:firstLine="851"/>
        <w:jc w:val="both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недели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КЕГЭ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2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-2"/>
          <w:sz w:val="26"/>
        </w:rPr>
        <w:t xml:space="preserve"> </w:t>
      </w:r>
      <w:r>
        <w:rPr>
          <w:sz w:val="26"/>
        </w:rPr>
        <w:t>техническому</w:t>
      </w:r>
      <w:r>
        <w:rPr>
          <w:spacing w:val="-8"/>
          <w:sz w:val="26"/>
        </w:rPr>
        <w:t xml:space="preserve"> </w:t>
      </w:r>
      <w:r>
        <w:rPr>
          <w:sz w:val="26"/>
        </w:rPr>
        <w:t>специалисту</w:t>
      </w:r>
      <w:r>
        <w:rPr>
          <w:spacing w:val="-8"/>
          <w:sz w:val="26"/>
        </w:rPr>
        <w:t xml:space="preserve"> </w:t>
      </w:r>
      <w:r>
        <w:rPr>
          <w:sz w:val="26"/>
        </w:rPr>
        <w:t>возможность:</w:t>
      </w:r>
    </w:p>
    <w:p w14:paraId="1AB1C236" w14:textId="67AB1699" w:rsidR="00A15574" w:rsidRDefault="00A15574" w:rsidP="00A15574">
      <w:pPr>
        <w:pStyle w:val="a3"/>
        <w:ind w:left="-567" w:right="-284" w:firstLine="851"/>
      </w:pPr>
      <w:r>
        <w:t>получить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стандартного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66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 xml:space="preserve">экзамена во время экзамена, </w:t>
      </w:r>
      <w:r w:rsidR="00D67887" w:rsidRPr="00372974">
        <w:t>утвержденный</w:t>
      </w:r>
      <w:r w:rsidRPr="00372974">
        <w:t xml:space="preserve"> </w:t>
      </w:r>
      <w:r w:rsidR="00D67887" w:rsidRPr="00372974">
        <w:t>приказом Министерства образования, науки и молодежи Республики Крым</w:t>
      </w:r>
      <w:r w:rsidRPr="00372974">
        <w:t>,</w:t>
      </w:r>
      <w:r>
        <w:t xml:space="preserve"> и дистрибутивы этого ПО (текстовые</w:t>
      </w:r>
      <w:r>
        <w:rPr>
          <w:spacing w:val="1"/>
        </w:rPr>
        <w:t xml:space="preserve"> </w:t>
      </w:r>
      <w:r>
        <w:t>редакторы, редакторы электронных таблиц, среды программирования на языках: С#, C++,</w:t>
      </w:r>
      <w:r>
        <w:rPr>
          <w:spacing w:val="1"/>
        </w:rPr>
        <w:t xml:space="preserve"> </w:t>
      </w:r>
      <w:r>
        <w:t>Pascal,</w:t>
      </w:r>
      <w:r>
        <w:rPr>
          <w:spacing w:val="-2"/>
        </w:rPr>
        <w:t xml:space="preserve"> </w:t>
      </w:r>
      <w:r>
        <w:t>Java,</w:t>
      </w:r>
      <w:r>
        <w:rPr>
          <w:spacing w:val="-1"/>
        </w:rPr>
        <w:t xml:space="preserve"> </w:t>
      </w:r>
      <w:r>
        <w:t>Python);</w:t>
      </w:r>
    </w:p>
    <w:p w14:paraId="30744F49" w14:textId="26FD51C0" w:rsidR="00A15574" w:rsidRDefault="00A15574" w:rsidP="00A15574">
      <w:pPr>
        <w:pStyle w:val="a3"/>
        <w:ind w:left="-567" w:right="-284" w:firstLine="851"/>
      </w:pPr>
      <w:r>
        <w:t>проверить</w:t>
      </w:r>
      <w:r>
        <w:rPr>
          <w:spacing w:val="66"/>
        </w:rPr>
        <w:t xml:space="preserve"> </w:t>
      </w:r>
      <w:r>
        <w:t>соответствие</w:t>
      </w:r>
      <w:r>
        <w:rPr>
          <w:spacing w:val="66"/>
        </w:rPr>
        <w:t xml:space="preserve"> </w:t>
      </w:r>
      <w:r>
        <w:t>технических   характеристик   компьютеров (ноутбуков),</w:t>
      </w:r>
      <w:r>
        <w:rPr>
          <w:spacing w:val="-62"/>
        </w:rPr>
        <w:t xml:space="preserve"> </w:t>
      </w:r>
      <w:r>
        <w:t>на которые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«Станция</w:t>
      </w:r>
      <w:r>
        <w:rPr>
          <w:spacing w:val="1"/>
        </w:rPr>
        <w:t xml:space="preserve"> </w:t>
      </w:r>
      <w:r>
        <w:t>КЕГЭ»,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установки ПО «Станция КЕГЭ», а также минимальным требованиям, обеспечивающим</w:t>
      </w:r>
      <w:r>
        <w:rPr>
          <w:spacing w:val="1"/>
        </w:rPr>
        <w:t xml:space="preserve"> </w:t>
      </w:r>
      <w:r>
        <w:t>стабильную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стандартного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КЕГЭ,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перечень,</w:t>
      </w:r>
      <w:r>
        <w:rPr>
          <w:spacing w:val="-1"/>
        </w:rPr>
        <w:t xml:space="preserve"> </w:t>
      </w:r>
      <w:r>
        <w:t>определенный</w:t>
      </w:r>
      <w:r>
        <w:rPr>
          <w:spacing w:val="-2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791269CD" w14:textId="77777777" w:rsidR="00A15574" w:rsidRDefault="00A15574" w:rsidP="00A15574">
      <w:pPr>
        <w:pStyle w:val="a3"/>
        <w:ind w:left="-567" w:right="-284" w:firstLine="851"/>
      </w:pPr>
      <w:r>
        <w:t>установить</w:t>
      </w:r>
      <w:r>
        <w:rPr>
          <w:spacing w:val="1"/>
        </w:rPr>
        <w:t xml:space="preserve"> </w:t>
      </w:r>
      <w:r>
        <w:t>(начать</w:t>
      </w:r>
      <w:r>
        <w:rPr>
          <w:spacing w:val="1"/>
        </w:rPr>
        <w:t xml:space="preserve"> </w:t>
      </w:r>
      <w:r>
        <w:t>установку)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(ноутбуки),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КЕГЭ,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предоставляемое</w:t>
      </w:r>
      <w:r>
        <w:rPr>
          <w:spacing w:val="1"/>
        </w:rPr>
        <w:t xml:space="preserve"> </w:t>
      </w:r>
      <w:r>
        <w:t>участнику</w:t>
      </w:r>
      <w:r>
        <w:rPr>
          <w:spacing w:val="-62"/>
        </w:rPr>
        <w:t xml:space="preserve"> </w:t>
      </w:r>
      <w:r>
        <w:t>экзамена во время экзамена (текстовые редакторы, редакторы электронных таблиц, среды</w:t>
      </w:r>
      <w:r>
        <w:rPr>
          <w:spacing w:val="1"/>
        </w:rPr>
        <w:t xml:space="preserve"> </w:t>
      </w:r>
      <w:r>
        <w:t>программирования на языках: С#, C++, Pascal, Java, Python) в соответствии с перечнем,</w:t>
      </w:r>
      <w:r>
        <w:rPr>
          <w:spacing w:val="1"/>
        </w:rPr>
        <w:t xml:space="preserve"> </w:t>
      </w:r>
      <w:r>
        <w:t>полученным</w:t>
      </w:r>
      <w:r>
        <w:rPr>
          <w:spacing w:val="-2"/>
        </w:rPr>
        <w:t xml:space="preserve"> </w:t>
      </w:r>
      <w:r>
        <w:t>из РЦОИ.</w:t>
      </w:r>
    </w:p>
    <w:p w14:paraId="5271C5D9" w14:textId="77777777" w:rsidR="00A15574" w:rsidRDefault="00A15574" w:rsidP="00A15574">
      <w:pPr>
        <w:ind w:left="-567" w:right="-284" w:firstLine="851"/>
        <w:jc w:val="both"/>
        <w:rPr>
          <w:sz w:val="26"/>
        </w:rPr>
      </w:pPr>
      <w:r>
        <w:rPr>
          <w:b/>
          <w:sz w:val="26"/>
        </w:rPr>
        <w:t xml:space="preserve">Не позднее чем за один календарный день до проведения экзамена </w:t>
      </w:r>
      <w:r>
        <w:rPr>
          <w:sz w:val="26"/>
        </w:rPr>
        <w:t>руководитель</w:t>
      </w:r>
      <w:r>
        <w:rPr>
          <w:spacing w:val="-62"/>
          <w:sz w:val="26"/>
        </w:rPr>
        <w:t xml:space="preserve"> </w:t>
      </w:r>
      <w:r>
        <w:rPr>
          <w:sz w:val="26"/>
        </w:rPr>
        <w:t>ППЭ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 должны</w:t>
      </w:r>
      <w:r>
        <w:rPr>
          <w:spacing w:val="2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проверить</w:t>
      </w:r>
      <w:r>
        <w:rPr>
          <w:spacing w:val="-3"/>
          <w:sz w:val="26"/>
        </w:rPr>
        <w:t xml:space="preserve"> </w:t>
      </w:r>
      <w:r>
        <w:rPr>
          <w:sz w:val="26"/>
        </w:rPr>
        <w:t>наличие:</w:t>
      </w:r>
    </w:p>
    <w:p w14:paraId="6B82A958" w14:textId="4E68F199" w:rsidR="00A15574" w:rsidRDefault="00A15574" w:rsidP="00A15574">
      <w:pPr>
        <w:pStyle w:val="a3"/>
        <w:ind w:left="-567" w:right="-284" w:firstLine="851"/>
      </w:pPr>
      <w:r>
        <w:t>аудиторий,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КЕГЭ,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аудиторий,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проведения</w:t>
      </w:r>
      <w:r>
        <w:rPr>
          <w:spacing w:val="13"/>
        </w:rPr>
        <w:t xml:space="preserve"> </w:t>
      </w:r>
      <w:r>
        <w:t>КЕГЭ</w:t>
      </w:r>
      <w:r>
        <w:rPr>
          <w:spacing w:val="13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участников</w:t>
      </w:r>
      <w:r>
        <w:rPr>
          <w:spacing w:val="14"/>
        </w:rPr>
        <w:t xml:space="preserve"> </w:t>
      </w:r>
      <w:r>
        <w:t>экзамена</w:t>
      </w:r>
      <w:r>
        <w:rPr>
          <w:spacing w:val="1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ОВЗ,</w:t>
      </w:r>
      <w:r>
        <w:rPr>
          <w:spacing w:val="16"/>
        </w:rPr>
        <w:t xml:space="preserve"> </w:t>
      </w:r>
      <w:r>
        <w:t>участников</w:t>
      </w:r>
      <w:r>
        <w:rPr>
          <w:spacing w:val="12"/>
        </w:rPr>
        <w:t xml:space="preserve"> </w:t>
      </w:r>
      <w:r>
        <w:t>экзамена –</w:t>
      </w:r>
      <w:r>
        <w:rPr>
          <w:spacing w:val="-3"/>
        </w:rPr>
        <w:t xml:space="preserve"> </w:t>
      </w:r>
      <w:r>
        <w:t>детей-инвалидов</w:t>
      </w:r>
      <w:r>
        <w:rPr>
          <w:spacing w:val="-4"/>
        </w:rPr>
        <w:t xml:space="preserve"> </w:t>
      </w:r>
      <w:r>
        <w:t>и инвалидов</w:t>
      </w:r>
      <w:r>
        <w:rPr>
          <w:vertAlign w:val="superscript"/>
        </w:rPr>
        <w:t xml:space="preserve"> </w:t>
      </w:r>
      <w:r w:rsidRPr="00FF706D">
        <w:rPr>
          <w:i/>
          <w:iCs/>
        </w:rPr>
        <w:t>(информация о количестве таких участников экзаменов в ППЭ и о необходимости организации</w:t>
      </w:r>
      <w:r w:rsidRPr="00FF706D">
        <w:rPr>
          <w:i/>
          <w:iCs/>
          <w:spacing w:val="1"/>
        </w:rPr>
        <w:t xml:space="preserve"> </w:t>
      </w:r>
      <w:r w:rsidRPr="00FF706D">
        <w:rPr>
          <w:i/>
          <w:iCs/>
        </w:rPr>
        <w:t>проведения экзаменов в условиях, учитывающих состояние их здоровья, особенности психофизического</w:t>
      </w:r>
      <w:r w:rsidRPr="00FF706D">
        <w:rPr>
          <w:i/>
          <w:iCs/>
          <w:spacing w:val="1"/>
        </w:rPr>
        <w:t xml:space="preserve"> </w:t>
      </w:r>
      <w:r w:rsidRPr="00FF706D">
        <w:rPr>
          <w:i/>
          <w:iCs/>
        </w:rPr>
        <w:t>развития,</w:t>
      </w:r>
      <w:r w:rsidRPr="00FF706D">
        <w:rPr>
          <w:i/>
          <w:iCs/>
          <w:spacing w:val="-1"/>
        </w:rPr>
        <w:t xml:space="preserve"> </w:t>
      </w:r>
      <w:r w:rsidRPr="001769DE">
        <w:rPr>
          <w:i/>
          <w:iCs/>
        </w:rPr>
        <w:t>направляется не</w:t>
      </w:r>
      <w:r w:rsidRPr="001769DE">
        <w:rPr>
          <w:i/>
          <w:iCs/>
          <w:spacing w:val="-1"/>
        </w:rPr>
        <w:t xml:space="preserve"> </w:t>
      </w:r>
      <w:r w:rsidRPr="001769DE">
        <w:rPr>
          <w:i/>
          <w:iCs/>
        </w:rPr>
        <w:t>позднее двух рабочих</w:t>
      </w:r>
      <w:r w:rsidRPr="001769DE">
        <w:rPr>
          <w:i/>
          <w:iCs/>
          <w:spacing w:val="-3"/>
        </w:rPr>
        <w:t xml:space="preserve"> </w:t>
      </w:r>
      <w:r w:rsidRPr="001769DE">
        <w:rPr>
          <w:i/>
          <w:iCs/>
        </w:rPr>
        <w:t>дней до</w:t>
      </w:r>
      <w:r w:rsidRPr="001769DE">
        <w:rPr>
          <w:i/>
          <w:iCs/>
          <w:spacing w:val="-3"/>
        </w:rPr>
        <w:t xml:space="preserve"> </w:t>
      </w:r>
      <w:r w:rsidRPr="001769DE">
        <w:rPr>
          <w:i/>
          <w:iCs/>
        </w:rPr>
        <w:t>дня</w:t>
      </w:r>
      <w:r w:rsidRPr="001769DE">
        <w:rPr>
          <w:i/>
          <w:iCs/>
          <w:spacing w:val="-1"/>
        </w:rPr>
        <w:t xml:space="preserve"> </w:t>
      </w:r>
      <w:r w:rsidRPr="001769DE">
        <w:rPr>
          <w:i/>
          <w:iCs/>
        </w:rPr>
        <w:t>проведения</w:t>
      </w:r>
      <w:r w:rsidRPr="001769DE">
        <w:rPr>
          <w:i/>
          <w:iCs/>
          <w:spacing w:val="-2"/>
        </w:rPr>
        <w:t xml:space="preserve"> </w:t>
      </w:r>
      <w:r w:rsidRPr="001769DE">
        <w:rPr>
          <w:i/>
          <w:iCs/>
        </w:rPr>
        <w:t>экзамена)</w:t>
      </w:r>
      <w:r w:rsidRPr="001769DE">
        <w:t>;</w:t>
      </w:r>
    </w:p>
    <w:p w14:paraId="0EA78165" w14:textId="77777777" w:rsidR="00A15574" w:rsidRDefault="00A15574" w:rsidP="00A15574">
      <w:pPr>
        <w:pStyle w:val="a3"/>
        <w:ind w:left="-567" w:right="-284" w:firstLine="851"/>
      </w:pPr>
      <w:r>
        <w:t>аппаратно-программного комплекса для печати ЭМ, автоматизированных 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-3"/>
        </w:rPr>
        <w:t xml:space="preserve"> </w:t>
      </w:r>
      <w:r>
        <w:t>расположенных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видимости камер</w:t>
      </w:r>
      <w:r>
        <w:rPr>
          <w:spacing w:val="-3"/>
        </w:rPr>
        <w:t xml:space="preserve"> </w:t>
      </w:r>
      <w:r>
        <w:t>в каждой</w:t>
      </w:r>
      <w:r>
        <w:rPr>
          <w:spacing w:val="-3"/>
        </w:rPr>
        <w:t xml:space="preserve"> </w:t>
      </w:r>
      <w:r>
        <w:t>аудитории;</w:t>
      </w:r>
    </w:p>
    <w:p w14:paraId="6D2416AD" w14:textId="77777777" w:rsidR="00A15574" w:rsidRDefault="00A15574" w:rsidP="00A15574">
      <w:pPr>
        <w:pStyle w:val="a3"/>
        <w:spacing w:before="67"/>
        <w:ind w:left="-567" w:right="-284" w:firstLine="851"/>
      </w:pPr>
      <w:r>
        <w:lastRenderedPageBreak/>
        <w:t>параметры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ППЭ,</w:t>
      </w:r>
      <w:r>
        <w:rPr>
          <w:spacing w:val="-62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электропитание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компьютеров (ноутбуков) с установленным ПО «Станция КЕГЭ», станциями организатора,</w:t>
      </w:r>
      <w:r>
        <w:rPr>
          <w:spacing w:val="-62"/>
        </w:rPr>
        <w:t xml:space="preserve"> </w:t>
      </w:r>
      <w:r>
        <w:t>подключённых к ним принтеров и сканеров, и техники, расположенной в Штабе ППЭ</w:t>
      </w:r>
      <w:r>
        <w:rPr>
          <w:spacing w:val="1"/>
        </w:rPr>
        <w:t xml:space="preserve"> </w:t>
      </w:r>
      <w:r>
        <w:t>(необходимо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осветительные приборы, системы охлаждения воздуха (при наличии), рециркуляторы и</w:t>
      </w:r>
      <w:r>
        <w:rPr>
          <w:spacing w:val="1"/>
        </w:rPr>
        <w:t xml:space="preserve"> </w:t>
      </w:r>
      <w:r>
        <w:t>прочее).</w:t>
      </w:r>
    </w:p>
    <w:p w14:paraId="1C86DD91" w14:textId="77777777" w:rsidR="00A15574" w:rsidRDefault="00A15574" w:rsidP="00A15574">
      <w:pPr>
        <w:pStyle w:val="2"/>
        <w:spacing w:before="2"/>
        <w:ind w:left="-567" w:right="-284" w:firstLine="851"/>
        <w:rPr>
          <w:b w:val="0"/>
        </w:rPr>
      </w:pPr>
      <w:r>
        <w:t xml:space="preserve">Не позднее чем за один календарный день до начала проведения экзамена </w:t>
      </w:r>
      <w:r>
        <w:rPr>
          <w:b w:val="0"/>
        </w:rPr>
        <w:t>также</w:t>
      </w:r>
      <w:r>
        <w:rPr>
          <w:b w:val="0"/>
          <w:spacing w:val="-62"/>
        </w:rPr>
        <w:t xml:space="preserve"> </w:t>
      </w:r>
      <w:r>
        <w:rPr>
          <w:b w:val="0"/>
        </w:rPr>
        <w:t>необходимо:</w:t>
      </w:r>
    </w:p>
    <w:p w14:paraId="7CEEBABF" w14:textId="77777777" w:rsidR="00A15574" w:rsidRDefault="00A15574" w:rsidP="00A15574">
      <w:pPr>
        <w:pStyle w:val="a3"/>
        <w:ind w:left="-567" w:right="-284" w:firstLine="851"/>
      </w:pPr>
      <w:r>
        <w:t>подготовить черновики КЕГЭ (на каждого участника экзамена): обеспечить наличие</w:t>
      </w:r>
      <w:r>
        <w:rPr>
          <w:spacing w:val="1"/>
        </w:rPr>
        <w:t xml:space="preserve"> </w:t>
      </w:r>
      <w:r>
        <w:t>штампа организации, на базе которой расположен ППЭ, на каждой странице черновика</w:t>
      </w:r>
      <w:r>
        <w:rPr>
          <w:spacing w:val="1"/>
        </w:rPr>
        <w:t xml:space="preserve"> </w:t>
      </w:r>
      <w:r>
        <w:t>КЕГЭ;</w:t>
      </w:r>
    </w:p>
    <w:p w14:paraId="6D7F1EA1" w14:textId="77777777" w:rsidR="00A15574" w:rsidRDefault="00A15574" w:rsidP="00A15574">
      <w:pPr>
        <w:pStyle w:val="a3"/>
        <w:spacing w:line="298" w:lineRule="exact"/>
        <w:ind w:left="-567" w:right="-284" w:firstLine="851"/>
      </w:pPr>
      <w:r>
        <w:t>подготовить</w:t>
      </w:r>
      <w:r>
        <w:rPr>
          <w:spacing w:val="-6"/>
        </w:rPr>
        <w:t xml:space="preserve"> </w:t>
      </w:r>
      <w:r>
        <w:t>черновики;</w:t>
      </w:r>
    </w:p>
    <w:p w14:paraId="40C70066" w14:textId="77777777" w:rsidR="00A15574" w:rsidRDefault="00A15574" w:rsidP="00A15574">
      <w:pPr>
        <w:pStyle w:val="a3"/>
        <w:spacing w:before="1"/>
        <w:ind w:left="-567" w:right="-284" w:firstLine="851"/>
      </w:pPr>
      <w:r>
        <w:t>получить от технического специалиста и подготовить инструкции по использованию</w:t>
      </w:r>
      <w:r>
        <w:rPr>
          <w:spacing w:val="-6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для сдачи</w:t>
      </w:r>
      <w:r>
        <w:rPr>
          <w:spacing w:val="1"/>
        </w:rPr>
        <w:t xml:space="preserve"> </w:t>
      </w:r>
      <w:r>
        <w:t>КЕГЭ на</w:t>
      </w:r>
      <w:r>
        <w:rPr>
          <w:spacing w:val="-2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КЕГЭ;</w:t>
      </w:r>
    </w:p>
    <w:p w14:paraId="2D6710EA" w14:textId="77777777" w:rsidR="00A15574" w:rsidRDefault="00A15574" w:rsidP="00A15574">
      <w:pPr>
        <w:pStyle w:val="a3"/>
        <w:ind w:left="-567" w:right="-284" w:firstLine="851"/>
      </w:pPr>
      <w:r>
        <w:t>подготовить   достаточное   количество   бумаги   для</w:t>
      </w:r>
      <w:r>
        <w:rPr>
          <w:spacing w:val="65"/>
        </w:rPr>
        <w:t xml:space="preserve"> </w:t>
      </w:r>
      <w:r>
        <w:t>печати</w:t>
      </w:r>
      <w:r>
        <w:rPr>
          <w:spacing w:val="65"/>
        </w:rPr>
        <w:t xml:space="preserve"> </w:t>
      </w:r>
      <w:r>
        <w:t>бланков   регистрации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аудиториях;</w:t>
      </w:r>
    </w:p>
    <w:p w14:paraId="66009BE6" w14:textId="77777777" w:rsidR="00A15574" w:rsidRDefault="00A15574" w:rsidP="00A15574">
      <w:pPr>
        <w:pStyle w:val="a3"/>
        <w:ind w:left="-567" w:right="-284" w:firstLine="851"/>
      </w:pPr>
      <w:r>
        <w:t>подготовить</w:t>
      </w:r>
      <w:r>
        <w:rPr>
          <w:spacing w:val="1"/>
        </w:rPr>
        <w:t xml:space="preserve"> </w:t>
      </w:r>
      <w:r>
        <w:t>конверты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конверту на аудиторию,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упаковываются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КЕГЭ,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стандартные</w:t>
      </w:r>
      <w:r>
        <w:rPr>
          <w:spacing w:val="-2"/>
        </w:rPr>
        <w:t xml:space="preserve"> </w:t>
      </w:r>
      <w:r>
        <w:t>использованные</w:t>
      </w:r>
      <w:r>
        <w:rPr>
          <w:spacing w:val="2"/>
        </w:rPr>
        <w:t xml:space="preserve"> </w:t>
      </w:r>
      <w:r>
        <w:t>черновики);</w:t>
      </w:r>
    </w:p>
    <w:p w14:paraId="4069BDEA" w14:textId="7BE9BC83" w:rsidR="00A15574" w:rsidRDefault="00A15574" w:rsidP="00A15574">
      <w:pPr>
        <w:ind w:left="-567" w:right="-284" w:firstLine="851"/>
        <w:jc w:val="both"/>
        <w:rPr>
          <w:sz w:val="26"/>
        </w:rPr>
      </w:pPr>
      <w:r>
        <w:rPr>
          <w:b/>
          <w:sz w:val="26"/>
        </w:rPr>
        <w:t xml:space="preserve">не ранее чем за 5 календарных дней, но не позднее 17:00 </w:t>
      </w:r>
      <w:r>
        <w:rPr>
          <w:sz w:val="26"/>
        </w:rPr>
        <w:t>календарного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дня,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предшествующего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дню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66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специалисту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-6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экзамену.</w:t>
      </w:r>
    </w:p>
    <w:p w14:paraId="33A7A169" w14:textId="77261D32" w:rsidR="00A15574" w:rsidRDefault="00A15574" w:rsidP="00A15574">
      <w:pPr>
        <w:pStyle w:val="a3"/>
        <w:ind w:left="-567" w:right="-284" w:firstLine="851"/>
      </w:pP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ранее</w:t>
      </w:r>
      <w:r>
        <w:rPr>
          <w:b/>
          <w:spacing w:val="1"/>
        </w:rPr>
        <w:t xml:space="preserve"> </w:t>
      </w:r>
      <w:r>
        <w:rPr>
          <w:b/>
        </w:rPr>
        <w:t>чем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рабочих</w:t>
      </w:r>
      <w:r>
        <w:rPr>
          <w:b/>
          <w:spacing w:val="1"/>
        </w:rPr>
        <w:t xml:space="preserve"> </w:t>
      </w:r>
      <w:r>
        <w:rPr>
          <w:b/>
        </w:rPr>
        <w:t>дня,</w:t>
      </w:r>
      <w:r>
        <w:rPr>
          <w:b/>
          <w:spacing w:val="1"/>
        </w:rPr>
        <w:t xml:space="preserve"> </w:t>
      </w:r>
      <w:r>
        <w:rPr>
          <w:b/>
        </w:rPr>
        <w:t>но</w:t>
      </w:r>
      <w:r>
        <w:rPr>
          <w:b/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позднее</w:t>
      </w:r>
      <w:r>
        <w:rPr>
          <w:b/>
          <w:spacing w:val="1"/>
        </w:rPr>
        <w:t xml:space="preserve"> </w:t>
      </w:r>
      <w:r>
        <w:rPr>
          <w:b/>
        </w:rPr>
        <w:t>17:00</w:t>
      </w:r>
      <w:r>
        <w:rPr>
          <w:b/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 специалистом провести контроль технической готовности ППЭ,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</w:p>
    <w:p w14:paraId="40E80619" w14:textId="77777777" w:rsidR="00A15574" w:rsidRDefault="00A15574" w:rsidP="00A15574">
      <w:pPr>
        <w:pStyle w:val="a3"/>
        <w:spacing w:before="1"/>
        <w:ind w:left="-567" w:right="-284" w:firstLine="851"/>
      </w:pPr>
      <w:r>
        <w:t>получить от технического специалиста калибровочные листы (тестовые страницы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печати)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поаудиторной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организаторам;</w:t>
      </w:r>
    </w:p>
    <w:p w14:paraId="203EB577" w14:textId="77777777" w:rsidR="00A15574" w:rsidRDefault="00A15574" w:rsidP="00A15574">
      <w:pPr>
        <w:pStyle w:val="a3"/>
        <w:ind w:left="-567" w:right="-284" w:firstLine="851"/>
      </w:pP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активации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резервных станций КЕГЭ) для передачи организаторам в аудитории (один код для каждой</w:t>
      </w:r>
      <w:r>
        <w:rPr>
          <w:spacing w:val="1"/>
        </w:rPr>
        <w:t xml:space="preserve"> </w:t>
      </w:r>
      <w:r>
        <w:t>аудитории) и</w:t>
      </w:r>
      <w:r>
        <w:rPr>
          <w:spacing w:val="-1"/>
        </w:rPr>
        <w:t xml:space="preserve"> </w:t>
      </w:r>
      <w:r>
        <w:t>подготовить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поаудиторной выдачи</w:t>
      </w:r>
      <w:r>
        <w:rPr>
          <w:spacing w:val="-2"/>
        </w:rPr>
        <w:t xml:space="preserve"> </w:t>
      </w:r>
      <w:r>
        <w:t>организаторам;</w:t>
      </w:r>
    </w:p>
    <w:p w14:paraId="20C45B8B" w14:textId="77777777" w:rsidR="00A15574" w:rsidRDefault="00A15574" w:rsidP="00A15574">
      <w:pPr>
        <w:pStyle w:val="a3"/>
        <w:ind w:left="-567" w:right="-284" w:firstLine="851"/>
      </w:pPr>
      <w:r>
        <w:t>получить от технического специалиста приложения к паспорту станции КЕГЭ (для</w:t>
      </w:r>
      <w:r>
        <w:rPr>
          <w:spacing w:val="1"/>
        </w:rPr>
        <w:t xml:space="preserve"> </w:t>
      </w:r>
      <w:r>
        <w:t>каждой станции КЕГЭ, включая резервные) и подготовить их для поаудиторной выдачи</w:t>
      </w:r>
      <w:r>
        <w:rPr>
          <w:spacing w:val="1"/>
        </w:rPr>
        <w:t xml:space="preserve"> </w:t>
      </w:r>
      <w:r>
        <w:t>организаторам;</w:t>
      </w:r>
    </w:p>
    <w:p w14:paraId="27F897A6" w14:textId="77777777" w:rsidR="00A15574" w:rsidRDefault="00A15574" w:rsidP="00A15574">
      <w:pPr>
        <w:pStyle w:val="a3"/>
        <w:ind w:left="-567" w:right="-284" w:firstLine="851"/>
      </w:pPr>
      <w:r>
        <w:t>проконтролировать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 ППЭ электронных актов технической готовности со всех основных и резервных</w:t>
      </w:r>
      <w:r>
        <w:rPr>
          <w:spacing w:val="1"/>
        </w:rPr>
        <w:t xml:space="preserve"> </w:t>
      </w:r>
      <w:r>
        <w:t>станций КЕГЭ,</w:t>
      </w:r>
      <w:r>
        <w:rPr>
          <w:spacing w:val="-1"/>
        </w:rPr>
        <w:t xml:space="preserve"> </w:t>
      </w:r>
      <w:r>
        <w:t>станций</w:t>
      </w:r>
      <w:r>
        <w:rPr>
          <w:spacing w:val="2"/>
        </w:rPr>
        <w:t xml:space="preserve"> </w:t>
      </w:r>
      <w:r>
        <w:t>организатора,</w:t>
      </w:r>
      <w:r>
        <w:rPr>
          <w:spacing w:val="-2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Штаба</w:t>
      </w:r>
      <w:r>
        <w:rPr>
          <w:spacing w:val="-1"/>
        </w:rPr>
        <w:t xml:space="preserve"> </w:t>
      </w:r>
      <w:r>
        <w:t>ППЭ;</w:t>
      </w:r>
    </w:p>
    <w:p w14:paraId="20B9A465" w14:textId="50C4453E" w:rsidR="00A15574" w:rsidRDefault="00A15574" w:rsidP="001769DE">
      <w:pPr>
        <w:pStyle w:val="a3"/>
        <w:spacing w:before="1" w:line="298" w:lineRule="exact"/>
        <w:ind w:left="-567" w:right="-284" w:firstLine="851"/>
      </w:pPr>
      <w:r>
        <w:t>проконтролировать</w:t>
      </w:r>
      <w:r>
        <w:rPr>
          <w:spacing w:val="47"/>
        </w:rPr>
        <w:t xml:space="preserve"> </w:t>
      </w:r>
      <w:r>
        <w:t>передачу</w:t>
      </w:r>
      <w:r>
        <w:rPr>
          <w:spacing w:val="105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систему</w:t>
      </w:r>
      <w:r>
        <w:rPr>
          <w:spacing w:val="109"/>
        </w:rPr>
        <w:t xml:space="preserve"> </w:t>
      </w:r>
      <w:r>
        <w:t>мониторинга</w:t>
      </w:r>
      <w:r>
        <w:rPr>
          <w:spacing w:val="109"/>
        </w:rPr>
        <w:t xml:space="preserve"> </w:t>
      </w:r>
      <w:r>
        <w:t>готовности</w:t>
      </w:r>
      <w:r>
        <w:rPr>
          <w:spacing w:val="108"/>
        </w:rPr>
        <w:t xml:space="preserve"> </w:t>
      </w:r>
      <w:r>
        <w:t>ППЭ</w:t>
      </w:r>
      <w:r>
        <w:rPr>
          <w:spacing w:val="111"/>
        </w:rPr>
        <w:t xml:space="preserve"> </w:t>
      </w:r>
      <w:r>
        <w:t>статуса</w:t>
      </w:r>
      <w:r w:rsidR="001769DE">
        <w:t xml:space="preserve"> </w:t>
      </w:r>
      <w:r>
        <w:t>«Контроль</w:t>
      </w:r>
      <w:r>
        <w:rPr>
          <w:spacing w:val="-5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завершен».</w:t>
      </w:r>
    </w:p>
    <w:p w14:paraId="4F34EFAE" w14:textId="24681E70" w:rsidR="00A15574" w:rsidRDefault="00A15574" w:rsidP="00A15574">
      <w:pPr>
        <w:pStyle w:val="a3"/>
        <w:spacing w:before="1"/>
        <w:ind w:left="-567" w:right="-284" w:firstLine="851"/>
      </w:pPr>
      <w:r>
        <w:rPr>
          <w:b/>
        </w:rPr>
        <w:t>Важно</w:t>
      </w:r>
      <w:r>
        <w:t>! Акты основных станций могут быть переданы только при условии наличия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специализированном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рассадке.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«Контроль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завершён»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передан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специализированном</w:t>
      </w:r>
      <w:r>
        <w:rPr>
          <w:spacing w:val="5"/>
        </w:rPr>
        <w:t xml:space="preserve"> </w:t>
      </w:r>
      <w:r>
        <w:t>федеральном</w:t>
      </w:r>
      <w:r>
        <w:rPr>
          <w:spacing w:val="4"/>
        </w:rPr>
        <w:t xml:space="preserve"> </w:t>
      </w:r>
      <w:r>
        <w:t>портале</w:t>
      </w:r>
      <w:r>
        <w:rPr>
          <w:spacing w:val="3"/>
        </w:rPr>
        <w:t xml:space="preserve"> </w:t>
      </w:r>
      <w:r>
        <w:t>сведений</w:t>
      </w:r>
      <w:r>
        <w:rPr>
          <w:spacing w:val="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рассадке,</w:t>
      </w:r>
      <w:r>
        <w:rPr>
          <w:spacing w:val="6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наличии переданных электронных актов технической готовности станций организатора</w:t>
      </w:r>
      <w:r>
        <w:rPr>
          <w:spacing w:val="1"/>
        </w:rPr>
        <w:t xml:space="preserve"> </w:t>
      </w:r>
      <w:r>
        <w:t>для каждой</w:t>
      </w:r>
      <w:r>
        <w:rPr>
          <w:spacing w:val="-62"/>
        </w:rPr>
        <w:t xml:space="preserve"> </w:t>
      </w:r>
      <w:r>
        <w:t>аудитории.</w:t>
      </w:r>
    </w:p>
    <w:p w14:paraId="3CDBD7F4" w14:textId="77777777" w:rsidR="00A15574" w:rsidRDefault="00A15574" w:rsidP="00A15574">
      <w:pPr>
        <w:pStyle w:val="a3"/>
        <w:spacing w:before="2"/>
        <w:ind w:left="-567" w:right="-284" w:firstLine="851"/>
      </w:pPr>
      <w:r>
        <w:t>Заполнить и подписать форму ППЭ-01-01-К. Указанный протокол удостоверяется</w:t>
      </w:r>
      <w:r>
        <w:rPr>
          <w:spacing w:val="1"/>
        </w:rPr>
        <w:t xml:space="preserve"> </w:t>
      </w:r>
      <w:r>
        <w:lastRenderedPageBreak/>
        <w:t>подписями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специалиста,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и членов</w:t>
      </w:r>
      <w:r>
        <w:rPr>
          <w:spacing w:val="-2"/>
        </w:rPr>
        <w:t xml:space="preserve"> </w:t>
      </w:r>
      <w:r>
        <w:t>ГЭК.</w:t>
      </w:r>
    </w:p>
    <w:p w14:paraId="58F87B23" w14:textId="77777777" w:rsidR="00A15574" w:rsidRDefault="00A15574" w:rsidP="00A15574">
      <w:pPr>
        <w:pStyle w:val="a3"/>
        <w:spacing w:line="298" w:lineRule="exact"/>
        <w:ind w:left="-567" w:right="-284" w:firstLine="851"/>
      </w:pPr>
      <w:r>
        <w:t>Заполнить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ППЭ-01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организации.</w:t>
      </w:r>
    </w:p>
    <w:p w14:paraId="4F98E334" w14:textId="77777777" w:rsidR="00A15574" w:rsidRDefault="00A15574" w:rsidP="00A15574">
      <w:pPr>
        <w:pStyle w:val="a3"/>
        <w:ind w:left="-567" w:right="-284" w:firstLine="851"/>
      </w:pPr>
      <w:r>
        <w:t>Руководитель ППЭ должен назначить одного из технических специалистов (в случае</w:t>
      </w:r>
      <w:r>
        <w:rPr>
          <w:spacing w:val="-62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специалистов)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-2"/>
        </w:rPr>
        <w:t xml:space="preserve"> </w:t>
      </w:r>
      <w:r>
        <w:t>в день</w:t>
      </w:r>
      <w:r>
        <w:rPr>
          <w:spacing w:val="-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экзамена.</w:t>
      </w:r>
    </w:p>
    <w:p w14:paraId="05DCB5BB" w14:textId="77777777" w:rsidR="001769DE" w:rsidRDefault="001769DE" w:rsidP="00A15574">
      <w:pPr>
        <w:pStyle w:val="2"/>
        <w:spacing w:before="7"/>
        <w:ind w:left="-567" w:right="-284" w:firstLine="851"/>
      </w:pPr>
    </w:p>
    <w:p w14:paraId="3751148A" w14:textId="14A12A33" w:rsidR="00A15574" w:rsidRDefault="00A15574" w:rsidP="001769DE">
      <w:pPr>
        <w:pStyle w:val="2"/>
        <w:spacing w:before="7"/>
        <w:ind w:left="-567" w:right="-284" w:firstLine="851"/>
        <w:jc w:val="center"/>
      </w:pPr>
      <w:r>
        <w:t>Проведение</w:t>
      </w:r>
      <w:r>
        <w:rPr>
          <w:spacing w:val="-3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в ППЭ</w:t>
      </w:r>
    </w:p>
    <w:p w14:paraId="3C8DB305" w14:textId="77777777" w:rsidR="00A15574" w:rsidRDefault="00A15574" w:rsidP="00A15574">
      <w:pPr>
        <w:spacing w:before="1" w:line="295" w:lineRule="exact"/>
        <w:ind w:left="-567" w:right="-284" w:firstLine="851"/>
        <w:jc w:val="both"/>
        <w:rPr>
          <w:b/>
          <w:sz w:val="26"/>
        </w:rPr>
      </w:pPr>
      <w:r>
        <w:rPr>
          <w:b/>
          <w:sz w:val="26"/>
        </w:rPr>
        <w:t>До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начала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руководитель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должен:</w:t>
      </w:r>
    </w:p>
    <w:p w14:paraId="2319AC32" w14:textId="72915E5A" w:rsidR="00CD4B12" w:rsidRDefault="00A15574" w:rsidP="00CD4B12">
      <w:pPr>
        <w:spacing w:line="295" w:lineRule="exact"/>
        <w:ind w:left="-567" w:right="-284" w:firstLine="851"/>
        <w:jc w:val="both"/>
      </w:pPr>
      <w:r>
        <w:rPr>
          <w:b/>
          <w:sz w:val="26"/>
        </w:rPr>
        <w:t>не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07:30</w:t>
      </w:r>
      <w:r>
        <w:rPr>
          <w:b/>
          <w:spacing w:val="-4"/>
          <w:sz w:val="26"/>
        </w:rPr>
        <w:t xml:space="preserve"> </w:t>
      </w:r>
    </w:p>
    <w:p w14:paraId="070C3959" w14:textId="77777777" w:rsidR="00A15574" w:rsidRDefault="00A15574" w:rsidP="00A15574">
      <w:pPr>
        <w:pStyle w:val="a3"/>
        <w:ind w:left="-567" w:right="-284" w:firstLine="851"/>
      </w:pPr>
      <w:r>
        <w:t>Обеспечить</w:t>
      </w:r>
      <w:r>
        <w:rPr>
          <w:spacing w:val="1"/>
        </w:rPr>
        <w:t xml:space="preserve"> </w:t>
      </w:r>
      <w:r>
        <w:t>распечатку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версии сейф-пакета.</w:t>
      </w:r>
    </w:p>
    <w:p w14:paraId="6E10A0FB" w14:textId="316509D7" w:rsidR="00CD4B12" w:rsidRDefault="00CD4B12" w:rsidP="00CD4B12">
      <w:pPr>
        <w:pStyle w:val="2"/>
        <w:spacing w:before="5" w:line="296" w:lineRule="exact"/>
        <w:ind w:left="0" w:right="-1" w:firstLine="284"/>
      </w:pPr>
      <w:r>
        <w:t>не</w:t>
      </w:r>
      <w:r>
        <w:rPr>
          <w:spacing w:val="-5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8:15:</w:t>
      </w:r>
    </w:p>
    <w:p w14:paraId="3AA068A1" w14:textId="293D1654" w:rsidR="00CD4B12" w:rsidRDefault="00CD4B12" w:rsidP="00CD4B12">
      <w:pPr>
        <w:pStyle w:val="a3"/>
        <w:ind w:left="-567" w:right="-284" w:firstLine="851"/>
      </w:pPr>
      <w:r>
        <w:t>начать проведение инструктажа по процедуре проведения экзамена для работников</w:t>
      </w:r>
      <w:r>
        <w:rPr>
          <w:spacing w:val="1"/>
        </w:rPr>
        <w:t xml:space="preserve"> </w:t>
      </w:r>
      <w:r>
        <w:t>ППЭ.</w:t>
      </w:r>
    </w:p>
    <w:p w14:paraId="7B00CAF1" w14:textId="77777777" w:rsidR="00A15574" w:rsidRDefault="00A15574" w:rsidP="00A15574">
      <w:pPr>
        <w:pStyle w:val="a3"/>
        <w:spacing w:before="1" w:line="298" w:lineRule="exact"/>
        <w:ind w:left="-567" w:right="-284" w:firstLine="851"/>
      </w:pPr>
      <w:r>
        <w:t>Выдать</w:t>
      </w:r>
      <w:r>
        <w:rPr>
          <w:spacing w:val="-3"/>
        </w:rPr>
        <w:t xml:space="preserve"> </w:t>
      </w:r>
      <w:r>
        <w:t>ответственным</w:t>
      </w:r>
      <w:r>
        <w:rPr>
          <w:spacing w:val="-2"/>
        </w:rPr>
        <w:t xml:space="preserve"> </w:t>
      </w:r>
      <w:r>
        <w:t>организаторам</w:t>
      </w:r>
      <w:r>
        <w:rPr>
          <w:spacing w:val="-2"/>
        </w:rPr>
        <w:t xml:space="preserve"> </w:t>
      </w:r>
      <w:r>
        <w:t>в аудитории:</w:t>
      </w:r>
    </w:p>
    <w:p w14:paraId="687687EB" w14:textId="77777777" w:rsidR="00A15574" w:rsidRDefault="00A15574" w:rsidP="00A15574">
      <w:pPr>
        <w:pStyle w:val="a3"/>
        <w:spacing w:line="298" w:lineRule="exact"/>
        <w:ind w:left="-567" w:right="-284" w:firstLine="851"/>
      </w:pPr>
      <w:r>
        <w:t>формы</w:t>
      </w:r>
      <w:r>
        <w:rPr>
          <w:spacing w:val="-9"/>
        </w:rPr>
        <w:t xml:space="preserve"> </w:t>
      </w:r>
      <w:r>
        <w:t>ППЭ-05-01,</w:t>
      </w:r>
      <w:r>
        <w:rPr>
          <w:spacing w:val="-9"/>
        </w:rPr>
        <w:t xml:space="preserve"> </w:t>
      </w:r>
      <w:r>
        <w:t>ППЭ-05-02-К,</w:t>
      </w:r>
      <w:r>
        <w:rPr>
          <w:spacing w:val="-12"/>
        </w:rPr>
        <w:t xml:space="preserve"> </w:t>
      </w:r>
      <w:r>
        <w:t>ППЭ-12-02,</w:t>
      </w:r>
      <w:r>
        <w:rPr>
          <w:spacing w:val="-9"/>
        </w:rPr>
        <w:t xml:space="preserve"> </w:t>
      </w:r>
      <w:r>
        <w:t>ППЭ-12-04-МАШ,</w:t>
      </w:r>
      <w:r>
        <w:rPr>
          <w:spacing w:val="-9"/>
        </w:rPr>
        <w:t xml:space="preserve"> </w:t>
      </w:r>
      <w:r>
        <w:t>ППЭ-16;</w:t>
      </w:r>
    </w:p>
    <w:p w14:paraId="264932B1" w14:textId="77777777" w:rsidR="00A15574" w:rsidRDefault="00A15574" w:rsidP="00A15574">
      <w:pPr>
        <w:pStyle w:val="a3"/>
        <w:spacing w:before="1"/>
        <w:ind w:left="-567" w:right="-284" w:firstLine="851"/>
      </w:pPr>
      <w:r>
        <w:t>напечатанную</w:t>
      </w:r>
      <w:r>
        <w:rPr>
          <w:spacing w:val="11"/>
        </w:rPr>
        <w:t xml:space="preserve"> </w:t>
      </w:r>
      <w:r>
        <w:t>тестовую</w:t>
      </w:r>
      <w:r>
        <w:rPr>
          <w:spacing w:val="14"/>
        </w:rPr>
        <w:t xml:space="preserve"> </w:t>
      </w:r>
      <w:r>
        <w:t>страницу</w:t>
      </w:r>
      <w:r>
        <w:rPr>
          <w:spacing w:val="8"/>
        </w:rPr>
        <w:t xml:space="preserve"> </w:t>
      </w:r>
      <w:r>
        <w:t>границ</w:t>
      </w:r>
      <w:r>
        <w:rPr>
          <w:spacing w:val="14"/>
        </w:rPr>
        <w:t xml:space="preserve"> </w:t>
      </w:r>
      <w:r>
        <w:t>печати</w:t>
      </w:r>
      <w:r>
        <w:rPr>
          <w:spacing w:val="11"/>
        </w:rPr>
        <w:t xml:space="preserve"> </w:t>
      </w:r>
      <w:r>
        <w:t>(калибровочный</w:t>
      </w:r>
      <w:r>
        <w:rPr>
          <w:spacing w:val="11"/>
        </w:rPr>
        <w:t xml:space="preserve"> </w:t>
      </w:r>
      <w:r>
        <w:t>лист)</w:t>
      </w:r>
      <w:r>
        <w:rPr>
          <w:spacing w:val="11"/>
        </w:rPr>
        <w:t xml:space="preserve"> </w:t>
      </w:r>
      <w:r>
        <w:t>станции</w:t>
      </w:r>
      <w:r>
        <w:rPr>
          <w:spacing w:val="-62"/>
        </w:rPr>
        <w:t xml:space="preserve"> </w:t>
      </w:r>
      <w:r>
        <w:t>организатора соответствующей аудитории;</w:t>
      </w:r>
    </w:p>
    <w:p w14:paraId="612A6E7D" w14:textId="17FE4041" w:rsidR="00A15574" w:rsidRDefault="00A15574" w:rsidP="00A15574">
      <w:pPr>
        <w:pStyle w:val="a3"/>
        <w:tabs>
          <w:tab w:val="left" w:pos="9472"/>
        </w:tabs>
        <w:ind w:left="-567" w:right="-284" w:firstLine="851"/>
        <w:jc w:val="left"/>
      </w:pPr>
      <w:r>
        <w:t>инструкции</w:t>
      </w:r>
      <w:r>
        <w:rPr>
          <w:spacing w:val="129"/>
        </w:rPr>
        <w:t xml:space="preserve"> </w:t>
      </w:r>
      <w:r>
        <w:t>по</w:t>
      </w:r>
      <w:r>
        <w:rPr>
          <w:spacing w:val="128"/>
        </w:rPr>
        <w:t xml:space="preserve"> </w:t>
      </w:r>
      <w:r>
        <w:t xml:space="preserve">использованию  </w:t>
      </w:r>
      <w:r>
        <w:rPr>
          <w:spacing w:val="1"/>
        </w:rPr>
        <w:t xml:space="preserve"> </w:t>
      </w:r>
      <w:r>
        <w:t>ПО</w:t>
      </w:r>
      <w:r>
        <w:rPr>
          <w:spacing w:val="128"/>
        </w:rPr>
        <w:t xml:space="preserve"> </w:t>
      </w:r>
      <w:r>
        <w:t>для</w:t>
      </w:r>
      <w:r>
        <w:rPr>
          <w:spacing w:val="129"/>
        </w:rPr>
        <w:t xml:space="preserve"> </w:t>
      </w:r>
      <w:r>
        <w:t>сдачи</w:t>
      </w:r>
      <w:r>
        <w:rPr>
          <w:spacing w:val="128"/>
        </w:rPr>
        <w:t xml:space="preserve"> </w:t>
      </w:r>
      <w:r>
        <w:t>КЕГЭ</w:t>
      </w:r>
      <w:r>
        <w:rPr>
          <w:spacing w:val="129"/>
        </w:rPr>
        <w:t xml:space="preserve"> </w:t>
      </w:r>
      <w:r>
        <w:t xml:space="preserve">(на  </w:t>
      </w:r>
      <w:r>
        <w:rPr>
          <w:spacing w:val="1"/>
        </w:rPr>
        <w:t xml:space="preserve"> </w:t>
      </w:r>
      <w:r>
        <w:t xml:space="preserve">каждого </w:t>
      </w:r>
      <w:r>
        <w:rPr>
          <w:spacing w:val="-1"/>
        </w:rPr>
        <w:t>участника</w:t>
      </w:r>
      <w:r>
        <w:rPr>
          <w:spacing w:val="-62"/>
        </w:rPr>
        <w:t xml:space="preserve"> </w:t>
      </w:r>
      <w:r>
        <w:t>экзамена);</w:t>
      </w:r>
    </w:p>
    <w:p w14:paraId="33DDA879" w14:textId="77777777" w:rsidR="00A15574" w:rsidRDefault="00A15574" w:rsidP="00A15574">
      <w:pPr>
        <w:pStyle w:val="a3"/>
        <w:ind w:left="-567" w:right="-284" w:firstLine="851"/>
      </w:pPr>
      <w:r>
        <w:t>приложения</w:t>
      </w:r>
      <w:r>
        <w:rPr>
          <w:spacing w:val="9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паспорту</w:t>
      </w:r>
      <w:r>
        <w:rPr>
          <w:spacing w:val="4"/>
        </w:rPr>
        <w:t xml:space="preserve"> </w:t>
      </w:r>
      <w:r>
        <w:t>станции</w:t>
      </w:r>
      <w:r>
        <w:rPr>
          <w:spacing w:val="11"/>
        </w:rPr>
        <w:t xml:space="preserve"> </w:t>
      </w:r>
      <w:r>
        <w:t>КЕГЭ</w:t>
      </w:r>
      <w:r>
        <w:rPr>
          <w:spacing w:val="13"/>
        </w:rPr>
        <w:t xml:space="preserve"> </w:t>
      </w:r>
      <w:r>
        <w:t>(на</w:t>
      </w:r>
      <w:r>
        <w:rPr>
          <w:spacing w:val="11"/>
        </w:rPr>
        <w:t xml:space="preserve"> </w:t>
      </w:r>
      <w:r>
        <w:t>каждую</w:t>
      </w:r>
      <w:r>
        <w:rPr>
          <w:spacing w:val="10"/>
        </w:rPr>
        <w:t xml:space="preserve"> </w:t>
      </w:r>
      <w:r>
        <w:t>станцию</w:t>
      </w:r>
      <w:r>
        <w:rPr>
          <w:spacing w:val="11"/>
        </w:rPr>
        <w:t xml:space="preserve"> </w:t>
      </w:r>
      <w:r>
        <w:t>КЕГЭ,</w:t>
      </w:r>
      <w:r>
        <w:rPr>
          <w:spacing w:val="7"/>
        </w:rPr>
        <w:t xml:space="preserve"> </w:t>
      </w:r>
      <w:r>
        <w:t>подготовленную</w:t>
      </w:r>
      <w:r>
        <w:rPr>
          <w:spacing w:val="-6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в аудитории);</w:t>
      </w:r>
    </w:p>
    <w:p w14:paraId="5994F57C" w14:textId="77777777" w:rsidR="00A15574" w:rsidRDefault="00A15574" w:rsidP="00A15574">
      <w:pPr>
        <w:pStyle w:val="a3"/>
        <w:ind w:left="-567" w:right="-284" w:firstLine="851"/>
      </w:pPr>
      <w:r>
        <w:t>код</w:t>
      </w:r>
      <w:r>
        <w:rPr>
          <w:spacing w:val="13"/>
        </w:rPr>
        <w:t xml:space="preserve"> </w:t>
      </w:r>
      <w:r>
        <w:t>активации</w:t>
      </w:r>
      <w:r>
        <w:rPr>
          <w:spacing w:val="13"/>
        </w:rPr>
        <w:t xml:space="preserve"> </w:t>
      </w:r>
      <w:r>
        <w:t>экзамена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станции</w:t>
      </w:r>
      <w:r>
        <w:rPr>
          <w:spacing w:val="15"/>
        </w:rPr>
        <w:t xml:space="preserve"> </w:t>
      </w:r>
      <w:r>
        <w:t>КЕГЭ</w:t>
      </w:r>
      <w:r>
        <w:rPr>
          <w:spacing w:val="12"/>
        </w:rPr>
        <w:t xml:space="preserve"> </w:t>
      </w:r>
      <w:r>
        <w:t>(код</w:t>
      </w:r>
      <w:r>
        <w:rPr>
          <w:spacing w:val="13"/>
        </w:rPr>
        <w:t xml:space="preserve"> </w:t>
      </w:r>
      <w:r>
        <w:t>активации</w:t>
      </w:r>
      <w:r>
        <w:rPr>
          <w:spacing w:val="13"/>
        </w:rPr>
        <w:t xml:space="preserve"> </w:t>
      </w:r>
      <w:r>
        <w:t>экзамена</w:t>
      </w:r>
      <w:r>
        <w:rPr>
          <w:spacing w:val="14"/>
        </w:rPr>
        <w:t xml:space="preserve"> </w:t>
      </w:r>
      <w:r>
        <w:t>одинаковый</w:t>
      </w:r>
      <w:r>
        <w:rPr>
          <w:spacing w:val="14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КЕГЭ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 аудитории);</w:t>
      </w:r>
    </w:p>
    <w:p w14:paraId="429A737C" w14:textId="77777777" w:rsidR="00A15574" w:rsidRPr="00CD4B12" w:rsidRDefault="00A15574" w:rsidP="00CD4B12">
      <w:pPr>
        <w:pStyle w:val="8"/>
        <w:ind w:hanging="1890"/>
        <w:rPr>
          <w:sz w:val="26"/>
          <w:szCs w:val="26"/>
        </w:rPr>
      </w:pPr>
      <w:r w:rsidRPr="00CD4B12">
        <w:rPr>
          <w:sz w:val="26"/>
          <w:szCs w:val="26"/>
        </w:rPr>
        <w:t>конверт</w:t>
      </w:r>
      <w:r w:rsidRPr="00CD4B12">
        <w:rPr>
          <w:spacing w:val="-4"/>
          <w:sz w:val="26"/>
          <w:szCs w:val="26"/>
        </w:rPr>
        <w:t xml:space="preserve"> </w:t>
      </w:r>
      <w:r w:rsidRPr="00CD4B12">
        <w:rPr>
          <w:sz w:val="26"/>
          <w:szCs w:val="26"/>
        </w:rPr>
        <w:t>для</w:t>
      </w:r>
      <w:r w:rsidRPr="00CD4B12">
        <w:rPr>
          <w:spacing w:val="1"/>
          <w:sz w:val="26"/>
          <w:szCs w:val="26"/>
        </w:rPr>
        <w:t xml:space="preserve"> </w:t>
      </w:r>
      <w:r w:rsidRPr="00CD4B12">
        <w:rPr>
          <w:sz w:val="26"/>
          <w:szCs w:val="26"/>
        </w:rPr>
        <w:t>упаковки</w:t>
      </w:r>
      <w:r w:rsidRPr="00CD4B12">
        <w:rPr>
          <w:spacing w:val="-1"/>
          <w:sz w:val="26"/>
          <w:szCs w:val="26"/>
        </w:rPr>
        <w:t xml:space="preserve"> </w:t>
      </w:r>
      <w:r w:rsidRPr="00CD4B12">
        <w:rPr>
          <w:sz w:val="26"/>
          <w:szCs w:val="26"/>
        </w:rPr>
        <w:t>использованных</w:t>
      </w:r>
      <w:r w:rsidRPr="00CD4B12">
        <w:rPr>
          <w:spacing w:val="-4"/>
          <w:sz w:val="26"/>
          <w:szCs w:val="26"/>
        </w:rPr>
        <w:t xml:space="preserve"> </w:t>
      </w:r>
      <w:r w:rsidRPr="00CD4B12">
        <w:rPr>
          <w:sz w:val="26"/>
          <w:szCs w:val="26"/>
        </w:rPr>
        <w:t>черновиков</w:t>
      </w:r>
      <w:r w:rsidRPr="00CD4B12">
        <w:rPr>
          <w:spacing w:val="-4"/>
          <w:sz w:val="26"/>
          <w:szCs w:val="26"/>
        </w:rPr>
        <w:t xml:space="preserve"> </w:t>
      </w:r>
      <w:r w:rsidRPr="00CD4B12">
        <w:rPr>
          <w:sz w:val="26"/>
          <w:szCs w:val="26"/>
        </w:rPr>
        <w:t>(один</w:t>
      </w:r>
      <w:r w:rsidRPr="00CD4B12">
        <w:rPr>
          <w:spacing w:val="-3"/>
          <w:sz w:val="26"/>
          <w:szCs w:val="26"/>
        </w:rPr>
        <w:t xml:space="preserve"> </w:t>
      </w:r>
      <w:r w:rsidRPr="00CD4B12">
        <w:rPr>
          <w:sz w:val="26"/>
          <w:szCs w:val="26"/>
        </w:rPr>
        <w:t>конверт</w:t>
      </w:r>
      <w:r w:rsidRPr="00CD4B12">
        <w:rPr>
          <w:spacing w:val="-4"/>
          <w:sz w:val="26"/>
          <w:szCs w:val="26"/>
        </w:rPr>
        <w:t xml:space="preserve"> </w:t>
      </w:r>
      <w:r w:rsidRPr="00CD4B12">
        <w:rPr>
          <w:sz w:val="26"/>
          <w:szCs w:val="26"/>
        </w:rPr>
        <w:t>на</w:t>
      </w:r>
      <w:r w:rsidRPr="00CD4B12">
        <w:rPr>
          <w:spacing w:val="2"/>
          <w:sz w:val="26"/>
          <w:szCs w:val="26"/>
        </w:rPr>
        <w:t xml:space="preserve"> </w:t>
      </w:r>
      <w:r w:rsidRPr="00CD4B12">
        <w:rPr>
          <w:sz w:val="26"/>
          <w:szCs w:val="26"/>
        </w:rPr>
        <w:t>аудиторию);</w:t>
      </w:r>
    </w:p>
    <w:p w14:paraId="3A4D22EE" w14:textId="57890D35" w:rsidR="00A15574" w:rsidRDefault="00A15574" w:rsidP="00A15574">
      <w:pPr>
        <w:pStyle w:val="a3"/>
        <w:tabs>
          <w:tab w:val="left" w:pos="1446"/>
          <w:tab w:val="left" w:pos="2201"/>
          <w:tab w:val="left" w:pos="2890"/>
          <w:tab w:val="left" w:pos="4129"/>
          <w:tab w:val="left" w:pos="5242"/>
          <w:tab w:val="left" w:pos="6907"/>
          <w:tab w:val="left" w:pos="7509"/>
          <w:tab w:val="left" w:pos="8750"/>
          <w:tab w:val="left" w:pos="10448"/>
        </w:tabs>
        <w:spacing w:before="1"/>
        <w:ind w:left="-567" w:right="-284" w:firstLine="851"/>
      </w:pPr>
      <w:r>
        <w:t xml:space="preserve">2 ВДП (для упаковки бланков регистрации, для упаковки испорченных </w:t>
      </w:r>
      <w:r>
        <w:rPr>
          <w:spacing w:val="-2"/>
        </w:rPr>
        <w:t>и</w:t>
      </w:r>
      <w:r>
        <w:rPr>
          <w:spacing w:val="-62"/>
        </w:rPr>
        <w:t xml:space="preserve"> </w:t>
      </w:r>
      <w:r>
        <w:t>бракованных бланков</w:t>
      </w:r>
      <w:r>
        <w:rPr>
          <w:spacing w:val="1"/>
        </w:rPr>
        <w:t xml:space="preserve"> </w:t>
      </w:r>
      <w:r>
        <w:t>регистрации).</w:t>
      </w:r>
    </w:p>
    <w:p w14:paraId="3C41D7DB" w14:textId="77777777" w:rsidR="00A15574" w:rsidRDefault="00A15574" w:rsidP="00A15574">
      <w:pPr>
        <w:pStyle w:val="a3"/>
        <w:ind w:left="-567" w:right="-284" w:firstLine="851"/>
      </w:pPr>
      <w:r>
        <w:t>Руководитель ППЭ должен запланировать необходимое количество листов формы</w:t>
      </w:r>
      <w:r>
        <w:rPr>
          <w:spacing w:val="1"/>
        </w:rPr>
        <w:t xml:space="preserve"> </w:t>
      </w:r>
      <w:r>
        <w:t>ППЭ-12-04-МАШ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передачи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65"/>
        </w:rPr>
        <w:t xml:space="preserve"> </w:t>
      </w:r>
      <w:r>
        <w:t>листов</w:t>
      </w:r>
      <w:r>
        <w:rPr>
          <w:spacing w:val="65"/>
        </w:rPr>
        <w:t xml:space="preserve"> </w:t>
      </w:r>
      <w:r>
        <w:t>формы</w:t>
      </w:r>
      <w:r>
        <w:rPr>
          <w:spacing w:val="65"/>
        </w:rPr>
        <w:t xml:space="preserve"> </w:t>
      </w:r>
      <w:r>
        <w:t>ППЭ-12-04-МАШ</w:t>
      </w:r>
      <w:r>
        <w:rPr>
          <w:spacing w:val="65"/>
        </w:rPr>
        <w:t xml:space="preserve"> </w:t>
      </w:r>
      <w:r>
        <w:t>(например,   организовать</w:t>
      </w:r>
      <w:r>
        <w:rPr>
          <w:spacing w:val="65"/>
        </w:rPr>
        <w:t xml:space="preserve"> </w:t>
      </w:r>
      <w:r>
        <w:t>выдачу</w:t>
      </w:r>
      <w:r>
        <w:rPr>
          <w:spacing w:val="6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 листа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выдавать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организаторов в аудитории при необходимости через организатора вне аудитории). 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ППЭ-12-04-МАШ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руководителя ППЭ.</w:t>
      </w:r>
    </w:p>
    <w:p w14:paraId="17765DBD" w14:textId="274D1AB3" w:rsidR="00A15574" w:rsidRDefault="00A15574" w:rsidP="00A15574">
      <w:pPr>
        <w:spacing w:before="67"/>
        <w:ind w:left="-567" w:right="-284" w:firstLine="851"/>
        <w:jc w:val="both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09:45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выдать</w:t>
      </w:r>
      <w:r>
        <w:rPr>
          <w:spacing w:val="1"/>
          <w:sz w:val="26"/>
        </w:rPr>
        <w:t xml:space="preserve"> </w:t>
      </w:r>
      <w:r>
        <w:rPr>
          <w:sz w:val="26"/>
        </w:rPr>
        <w:t>в Штабе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организаторам</w:t>
      </w:r>
      <w:r>
        <w:rPr>
          <w:spacing w:val="-2"/>
          <w:sz w:val="26"/>
        </w:rPr>
        <w:t xml:space="preserve"> </w:t>
      </w:r>
      <w:r>
        <w:rPr>
          <w:sz w:val="26"/>
        </w:rPr>
        <w:t>в аудиториях:</w:t>
      </w:r>
    </w:p>
    <w:p w14:paraId="4D847E33" w14:textId="77777777" w:rsidR="00341292" w:rsidRDefault="00A15574" w:rsidP="00A15574">
      <w:pPr>
        <w:pStyle w:val="a3"/>
        <w:spacing w:before="2"/>
        <w:ind w:left="-567" w:right="-284" w:firstLine="851"/>
        <w:rPr>
          <w:spacing w:val="-62"/>
        </w:rPr>
      </w:pPr>
      <w:r>
        <w:t>черновики КЕГЭ (на каждого участника экзамена);</w:t>
      </w:r>
      <w:r>
        <w:rPr>
          <w:spacing w:val="-62"/>
        </w:rPr>
        <w:t xml:space="preserve"> </w:t>
      </w:r>
    </w:p>
    <w:p w14:paraId="32F6C9AB" w14:textId="52F2F3EC" w:rsidR="00A15574" w:rsidRDefault="00A15574" w:rsidP="00A15574">
      <w:pPr>
        <w:pStyle w:val="a3"/>
        <w:spacing w:before="2"/>
        <w:ind w:left="-567" w:right="-284" w:firstLine="851"/>
      </w:pPr>
      <w:r>
        <w:t>черновики.</w:t>
      </w:r>
    </w:p>
    <w:p w14:paraId="40A36CD4" w14:textId="77777777" w:rsidR="00A15574" w:rsidRDefault="00A15574" w:rsidP="00A15574">
      <w:pPr>
        <w:pStyle w:val="a3"/>
        <w:ind w:left="-567" w:right="-284" w:firstLine="851"/>
      </w:pPr>
      <w:r>
        <w:rPr>
          <w:b/>
        </w:rPr>
        <w:t>Важно!</w:t>
      </w:r>
      <w:r>
        <w:rPr>
          <w:b/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бланками</w:t>
      </w:r>
      <w:r>
        <w:rPr>
          <w:spacing w:val="-62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 – в случае если им не хватит места для записей в черновике КЕГЭ (включая</w:t>
      </w:r>
      <w:r>
        <w:rPr>
          <w:spacing w:val="1"/>
        </w:rPr>
        <w:t xml:space="preserve"> </w:t>
      </w:r>
      <w:r>
        <w:t>оборотные</w:t>
      </w:r>
      <w:r>
        <w:rPr>
          <w:spacing w:val="-2"/>
        </w:rPr>
        <w:t xml:space="preserve"> </w:t>
      </w:r>
      <w:r>
        <w:t>стороны его</w:t>
      </w:r>
      <w:r>
        <w:rPr>
          <w:spacing w:val="-1"/>
        </w:rPr>
        <w:t xml:space="preserve"> </w:t>
      </w:r>
      <w:r>
        <w:t>листов).</w:t>
      </w:r>
    </w:p>
    <w:p w14:paraId="5892D456" w14:textId="77777777" w:rsidR="00A15574" w:rsidRDefault="00A15574" w:rsidP="00A15574">
      <w:pPr>
        <w:pStyle w:val="2"/>
        <w:spacing w:before="6" w:line="296" w:lineRule="exact"/>
        <w:ind w:left="-567" w:right="-284" w:firstLine="851"/>
      </w:pPr>
      <w:r>
        <w:t>Этап</w:t>
      </w:r>
      <w:r>
        <w:rPr>
          <w:spacing w:val="-3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ППЭ</w:t>
      </w:r>
    </w:p>
    <w:p w14:paraId="632D1555" w14:textId="1B404035" w:rsidR="00A15574" w:rsidRDefault="00A15574" w:rsidP="001769DE">
      <w:pPr>
        <w:pStyle w:val="a3"/>
        <w:ind w:left="-567" w:right="-284" w:firstLine="851"/>
      </w:pPr>
      <w:r>
        <w:t>После завершения выполнения ЭР во всех аудиториях ППЭ (все участники экзамена</w:t>
      </w:r>
      <w:r>
        <w:rPr>
          <w:spacing w:val="1"/>
        </w:rPr>
        <w:t xml:space="preserve"> </w:t>
      </w:r>
      <w:r>
        <w:t>покинули</w:t>
      </w:r>
      <w:r>
        <w:rPr>
          <w:spacing w:val="23"/>
        </w:rPr>
        <w:t xml:space="preserve"> </w:t>
      </w:r>
      <w:r>
        <w:t>аудитории)</w:t>
      </w:r>
      <w:r>
        <w:rPr>
          <w:spacing w:val="25"/>
        </w:rPr>
        <w:t xml:space="preserve"> </w:t>
      </w:r>
      <w:r>
        <w:t>дать</w:t>
      </w:r>
      <w:r>
        <w:rPr>
          <w:spacing w:val="26"/>
        </w:rPr>
        <w:t xml:space="preserve"> </w:t>
      </w:r>
      <w:r>
        <w:t>указание</w:t>
      </w:r>
      <w:r>
        <w:rPr>
          <w:spacing w:val="23"/>
        </w:rPr>
        <w:t xml:space="preserve"> </w:t>
      </w:r>
      <w:r>
        <w:t>техническому</w:t>
      </w:r>
      <w:r>
        <w:rPr>
          <w:spacing w:val="18"/>
        </w:rPr>
        <w:t xml:space="preserve"> </w:t>
      </w:r>
      <w:r>
        <w:t>специалисту</w:t>
      </w:r>
      <w:r>
        <w:rPr>
          <w:spacing w:val="18"/>
        </w:rPr>
        <w:t xml:space="preserve"> </w:t>
      </w:r>
      <w:r>
        <w:t>ППЭ</w:t>
      </w:r>
      <w:r>
        <w:rPr>
          <w:spacing w:val="22"/>
        </w:rPr>
        <w:t xml:space="preserve"> </w:t>
      </w:r>
      <w:r>
        <w:t>передать</w:t>
      </w:r>
      <w:r>
        <w:rPr>
          <w:spacing w:val="25"/>
        </w:rPr>
        <w:t xml:space="preserve"> </w:t>
      </w:r>
      <w:r>
        <w:t>статус</w:t>
      </w:r>
      <w:r w:rsidR="001769DE">
        <w:t xml:space="preserve"> </w:t>
      </w:r>
      <w:r>
        <w:t>«Экзамены</w:t>
      </w:r>
      <w:r>
        <w:rPr>
          <w:spacing w:val="-1"/>
        </w:rPr>
        <w:t xml:space="preserve"> </w:t>
      </w:r>
      <w:r>
        <w:t>завершены»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ППЭ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 кабинете ППЭ.</w:t>
      </w:r>
    </w:p>
    <w:p w14:paraId="5398583C" w14:textId="77777777" w:rsidR="00A15574" w:rsidRDefault="00A15574" w:rsidP="00A15574">
      <w:pPr>
        <w:pStyle w:val="a3"/>
        <w:ind w:left="-567" w:right="-284" w:firstLine="851"/>
      </w:pP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подготовленным</w:t>
      </w:r>
      <w:r>
        <w:rPr>
          <w:spacing w:val="1"/>
        </w:rPr>
        <w:t xml:space="preserve"> </w:t>
      </w:r>
      <w:r>
        <w:t>столом,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видимости</w:t>
      </w:r>
      <w:r>
        <w:rPr>
          <w:spacing w:val="-1"/>
        </w:rPr>
        <w:t xml:space="preserve"> </w:t>
      </w:r>
      <w:r>
        <w:t>камер</w:t>
      </w:r>
      <w:r>
        <w:rPr>
          <w:spacing w:val="-3"/>
        </w:rPr>
        <w:t xml:space="preserve"> </w:t>
      </w:r>
      <w:r>
        <w:t>видеонаблюдения,</w:t>
      </w:r>
      <w:r>
        <w:rPr>
          <w:spacing w:val="-3"/>
        </w:rPr>
        <w:t xml:space="preserve"> </w:t>
      </w:r>
      <w:r>
        <w:t>в присутствии</w:t>
      </w:r>
      <w:r>
        <w:rPr>
          <w:spacing w:val="-12"/>
        </w:rPr>
        <w:t xml:space="preserve"> </w:t>
      </w:r>
      <w:r>
        <w:t>членов</w:t>
      </w:r>
      <w:r>
        <w:rPr>
          <w:spacing w:val="-12"/>
        </w:rPr>
        <w:t xml:space="preserve"> </w:t>
      </w:r>
      <w:r>
        <w:t>ГЭК:</w:t>
      </w:r>
    </w:p>
    <w:p w14:paraId="167DE764" w14:textId="77777777" w:rsidR="00A15574" w:rsidRDefault="00A15574" w:rsidP="00A15574">
      <w:pPr>
        <w:pStyle w:val="a3"/>
        <w:ind w:left="-567" w:right="-284" w:firstLine="851"/>
      </w:pPr>
      <w:r>
        <w:rPr>
          <w:spacing w:val="-5"/>
        </w:rPr>
        <w:t>получить</w:t>
      </w:r>
      <w:r>
        <w:rPr>
          <w:spacing w:val="-11"/>
        </w:rPr>
        <w:t xml:space="preserve"> </w:t>
      </w:r>
      <w:r>
        <w:rPr>
          <w:spacing w:val="-5"/>
        </w:rPr>
        <w:t>от</w:t>
      </w:r>
      <w:r>
        <w:rPr>
          <w:spacing w:val="-11"/>
        </w:rPr>
        <w:t xml:space="preserve"> </w:t>
      </w:r>
      <w:r>
        <w:rPr>
          <w:spacing w:val="-5"/>
        </w:rPr>
        <w:t>всех</w:t>
      </w:r>
      <w:r>
        <w:rPr>
          <w:spacing w:val="-7"/>
        </w:rPr>
        <w:t xml:space="preserve"> </w:t>
      </w:r>
      <w:r>
        <w:rPr>
          <w:spacing w:val="-5"/>
        </w:rPr>
        <w:t>ответственных</w:t>
      </w:r>
      <w:r>
        <w:rPr>
          <w:spacing w:val="-11"/>
        </w:rPr>
        <w:t xml:space="preserve"> </w:t>
      </w:r>
      <w:r>
        <w:rPr>
          <w:spacing w:val="-5"/>
        </w:rPr>
        <w:t>организаторов</w:t>
      </w:r>
      <w:r>
        <w:rPr>
          <w:spacing w:val="-9"/>
        </w:rPr>
        <w:t xml:space="preserve"> </w:t>
      </w:r>
      <w:r>
        <w:rPr>
          <w:spacing w:val="-5"/>
        </w:rPr>
        <w:t>в</w:t>
      </w:r>
      <w:r>
        <w:rPr>
          <w:spacing w:val="-9"/>
        </w:rPr>
        <w:t xml:space="preserve"> </w:t>
      </w:r>
      <w:r>
        <w:rPr>
          <w:spacing w:val="-5"/>
        </w:rPr>
        <w:t>аудитории</w:t>
      </w:r>
      <w:r>
        <w:rPr>
          <w:spacing w:val="-9"/>
        </w:rPr>
        <w:t xml:space="preserve"> </w:t>
      </w:r>
      <w:r>
        <w:rPr>
          <w:spacing w:val="-5"/>
        </w:rPr>
        <w:t>следующие</w:t>
      </w:r>
      <w:r>
        <w:rPr>
          <w:spacing w:val="-10"/>
        </w:rPr>
        <w:t xml:space="preserve"> </w:t>
      </w:r>
      <w:r>
        <w:rPr>
          <w:spacing w:val="-4"/>
        </w:rPr>
        <w:t>материалы:</w:t>
      </w:r>
      <w:r>
        <w:rPr>
          <w:spacing w:val="-63"/>
        </w:rPr>
        <w:t xml:space="preserve"> </w:t>
      </w:r>
      <w:r>
        <w:lastRenderedPageBreak/>
        <w:t>запечатанный</w:t>
      </w:r>
      <w:r>
        <w:rPr>
          <w:spacing w:val="-7"/>
        </w:rPr>
        <w:t xml:space="preserve"> </w:t>
      </w:r>
      <w:r>
        <w:t>ВДП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бланками</w:t>
      </w:r>
      <w:r>
        <w:rPr>
          <w:spacing w:val="-6"/>
        </w:rPr>
        <w:t xml:space="preserve"> </w:t>
      </w:r>
      <w:r>
        <w:t>регистрации;</w:t>
      </w:r>
    </w:p>
    <w:p w14:paraId="7722A8E3" w14:textId="77777777" w:rsidR="00A15574" w:rsidRDefault="00A15574" w:rsidP="00A15574">
      <w:pPr>
        <w:pStyle w:val="a3"/>
        <w:ind w:left="-567" w:right="-284" w:firstLine="851"/>
      </w:pPr>
      <w:r>
        <w:t>запечатанный</w:t>
      </w:r>
      <w:r>
        <w:rPr>
          <w:spacing w:val="65"/>
        </w:rPr>
        <w:t xml:space="preserve"> </w:t>
      </w:r>
      <w:r>
        <w:t>конверт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использованными</w:t>
      </w:r>
      <w:r>
        <w:rPr>
          <w:spacing w:val="65"/>
        </w:rPr>
        <w:t xml:space="preserve"> </w:t>
      </w:r>
      <w:r>
        <w:t>черновиками</w:t>
      </w:r>
      <w:r>
        <w:rPr>
          <w:spacing w:val="65"/>
        </w:rPr>
        <w:t xml:space="preserve"> </w:t>
      </w:r>
      <w:r>
        <w:t>и   черновиками</w:t>
      </w:r>
      <w:r>
        <w:rPr>
          <w:spacing w:val="65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(на каждом конверте должна быть указана следующая информация: код региона, номер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ЕГЭ, количество</w:t>
      </w:r>
      <w:r>
        <w:rPr>
          <w:spacing w:val="-3"/>
        </w:rPr>
        <w:t xml:space="preserve"> </w:t>
      </w:r>
      <w:r>
        <w:t>черновиков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конверте);</w:t>
      </w:r>
    </w:p>
    <w:p w14:paraId="55AAD374" w14:textId="77777777" w:rsidR="00341292" w:rsidRDefault="00A15574" w:rsidP="001769DE">
      <w:pPr>
        <w:pStyle w:val="a3"/>
        <w:ind w:left="-567" w:right="-284" w:firstLine="851"/>
        <w:rPr>
          <w:spacing w:val="-62"/>
        </w:rPr>
      </w:pPr>
      <w:r>
        <w:rPr>
          <w:spacing w:val="-3"/>
        </w:rPr>
        <w:t>калибровочный</w:t>
      </w:r>
      <w:r>
        <w:rPr>
          <w:spacing w:val="-12"/>
        </w:rPr>
        <w:t xml:space="preserve"> </w:t>
      </w:r>
      <w:r>
        <w:rPr>
          <w:spacing w:val="-3"/>
        </w:rPr>
        <w:t>лист</w:t>
      </w:r>
      <w:r>
        <w:rPr>
          <w:spacing w:val="-11"/>
        </w:rPr>
        <w:t xml:space="preserve"> </w:t>
      </w:r>
      <w:r>
        <w:rPr>
          <w:spacing w:val="-3"/>
        </w:rPr>
        <w:t>с</w:t>
      </w:r>
      <w:r>
        <w:rPr>
          <w:spacing w:val="-13"/>
        </w:rPr>
        <w:t xml:space="preserve"> </w:t>
      </w:r>
      <w:r>
        <w:rPr>
          <w:spacing w:val="-3"/>
        </w:rPr>
        <w:t>каждой</w:t>
      </w:r>
      <w:r>
        <w:rPr>
          <w:spacing w:val="-10"/>
        </w:rPr>
        <w:t xml:space="preserve"> </w:t>
      </w:r>
      <w:r>
        <w:rPr>
          <w:spacing w:val="-3"/>
        </w:rPr>
        <w:t>станции</w:t>
      </w:r>
      <w:r>
        <w:rPr>
          <w:spacing w:val="-11"/>
        </w:rPr>
        <w:t xml:space="preserve"> </w:t>
      </w:r>
      <w:r>
        <w:rPr>
          <w:spacing w:val="-2"/>
        </w:rPr>
        <w:t>организатора,</w:t>
      </w:r>
      <w:r>
        <w:rPr>
          <w:spacing w:val="-10"/>
        </w:rPr>
        <w:t xml:space="preserve"> </w:t>
      </w:r>
      <w:r>
        <w:rPr>
          <w:spacing w:val="-2"/>
        </w:rPr>
        <w:t>использованной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аудитории;</w:t>
      </w:r>
    </w:p>
    <w:p w14:paraId="2839F82F" w14:textId="77777777" w:rsidR="00341292" w:rsidRDefault="00A15574" w:rsidP="001769DE">
      <w:pPr>
        <w:pStyle w:val="a3"/>
        <w:ind w:left="-567" w:right="-284" w:firstLine="851"/>
      </w:pPr>
      <w:r>
        <w:rPr>
          <w:spacing w:val="-1"/>
        </w:rPr>
        <w:t>запечатанный ВДП с испорченными (бракованными) бланками регистрации;</w:t>
      </w:r>
    </w:p>
    <w:p w14:paraId="07B60A33" w14:textId="3FEAA7F3" w:rsidR="00A15574" w:rsidRDefault="00A15574" w:rsidP="001769DE">
      <w:pPr>
        <w:pStyle w:val="a3"/>
        <w:ind w:left="-567" w:right="-284" w:firstLine="851"/>
      </w:pPr>
      <w:r>
        <w:t>неиспользованные</w:t>
      </w:r>
      <w:r>
        <w:rPr>
          <w:spacing w:val="-6"/>
        </w:rPr>
        <w:t xml:space="preserve"> </w:t>
      </w:r>
      <w:r>
        <w:t>черновики;</w:t>
      </w:r>
    </w:p>
    <w:p w14:paraId="5EA5D77C" w14:textId="676D801F" w:rsidR="00A15574" w:rsidRDefault="00A15574" w:rsidP="00A15574">
      <w:pPr>
        <w:pStyle w:val="a3"/>
        <w:tabs>
          <w:tab w:val="left" w:pos="2058"/>
          <w:tab w:val="left" w:pos="3792"/>
          <w:tab w:val="left" w:pos="5210"/>
          <w:tab w:val="left" w:pos="5899"/>
          <w:tab w:val="left" w:pos="7162"/>
          <w:tab w:val="left" w:pos="9406"/>
        </w:tabs>
        <w:spacing w:line="298" w:lineRule="exact"/>
        <w:ind w:left="-567" w:right="-284" w:firstLine="851"/>
      </w:pPr>
      <w:r>
        <w:t xml:space="preserve">формы ППЭ-05-02-К, ППЭ-12-02 (при наличии), ППЭ-12-04-МАШ; ППЭ-05-01 </w:t>
      </w:r>
      <w:r>
        <w:rPr>
          <w:spacing w:val="-4"/>
        </w:rPr>
        <w:t>(2</w:t>
      </w:r>
      <w:r>
        <w:rPr>
          <w:spacing w:val="-12"/>
        </w:rPr>
        <w:t xml:space="preserve"> </w:t>
      </w:r>
      <w:r>
        <w:rPr>
          <w:spacing w:val="-4"/>
        </w:rPr>
        <w:t>экземпляра),</w:t>
      </w:r>
      <w:r>
        <w:rPr>
          <w:spacing w:val="-12"/>
        </w:rPr>
        <w:t xml:space="preserve"> </w:t>
      </w:r>
      <w:r>
        <w:rPr>
          <w:spacing w:val="-3"/>
        </w:rPr>
        <w:t>ППЭ-23,</w:t>
      </w:r>
      <w:r>
        <w:rPr>
          <w:spacing w:val="-12"/>
        </w:rPr>
        <w:t xml:space="preserve"> </w:t>
      </w:r>
      <w:r>
        <w:rPr>
          <w:spacing w:val="-3"/>
        </w:rPr>
        <w:t>ППЭ-15;</w:t>
      </w:r>
    </w:p>
    <w:p w14:paraId="2B9B63D7" w14:textId="77777777" w:rsidR="00341292" w:rsidRDefault="00A15574" w:rsidP="00A15574">
      <w:pPr>
        <w:pStyle w:val="a3"/>
        <w:ind w:left="-567" w:right="-284" w:firstLine="851"/>
      </w:pPr>
      <w:r>
        <w:t>инструкции по использованию ПО для сдачи КЕГЭ;</w:t>
      </w:r>
    </w:p>
    <w:p w14:paraId="1B48902F" w14:textId="6EEA3FB8" w:rsidR="00A15574" w:rsidRDefault="00A15574" w:rsidP="00A15574">
      <w:pPr>
        <w:pStyle w:val="a3"/>
        <w:ind w:left="-567" w:right="-284" w:firstLine="851"/>
      </w:pPr>
      <w:r>
        <w:rPr>
          <w:spacing w:val="-62"/>
        </w:rPr>
        <w:t xml:space="preserve"> </w:t>
      </w:r>
      <w:r>
        <w:t>приложения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паспорту</w:t>
      </w:r>
      <w:r>
        <w:rPr>
          <w:spacing w:val="-7"/>
        </w:rPr>
        <w:t xml:space="preserve"> </w:t>
      </w:r>
      <w:r>
        <w:t>станции КЕГЭ;</w:t>
      </w:r>
    </w:p>
    <w:p w14:paraId="49D01046" w14:textId="77777777" w:rsidR="00A15574" w:rsidRDefault="00A15574" w:rsidP="00A15574">
      <w:pPr>
        <w:pStyle w:val="a3"/>
        <w:spacing w:line="299" w:lineRule="exact"/>
        <w:ind w:left="-567" w:right="-284" w:firstLine="851"/>
        <w:jc w:val="left"/>
      </w:pPr>
      <w:r>
        <w:rPr>
          <w:spacing w:val="-2"/>
        </w:rPr>
        <w:t>служебные</w:t>
      </w:r>
      <w:r>
        <w:rPr>
          <w:spacing w:val="-12"/>
        </w:rPr>
        <w:t xml:space="preserve"> </w:t>
      </w:r>
      <w:r>
        <w:rPr>
          <w:spacing w:val="-2"/>
        </w:rPr>
        <w:t>записки</w:t>
      </w:r>
      <w:r>
        <w:rPr>
          <w:spacing w:val="-14"/>
        </w:rPr>
        <w:t xml:space="preserve"> </w:t>
      </w:r>
      <w:r>
        <w:rPr>
          <w:spacing w:val="-2"/>
        </w:rPr>
        <w:t>(при</w:t>
      </w:r>
      <w:r>
        <w:rPr>
          <w:spacing w:val="-11"/>
        </w:rPr>
        <w:t xml:space="preserve"> </w:t>
      </w:r>
      <w:r>
        <w:rPr>
          <w:spacing w:val="-2"/>
        </w:rPr>
        <w:t>наличии).</w:t>
      </w:r>
    </w:p>
    <w:p w14:paraId="4E0D25EB" w14:textId="77777777" w:rsidR="00A15574" w:rsidRDefault="00A15574" w:rsidP="00A15574">
      <w:pPr>
        <w:pStyle w:val="a3"/>
        <w:spacing w:before="1"/>
        <w:ind w:left="-567" w:right="-284" w:firstLine="851"/>
      </w:pPr>
      <w:r>
        <w:t>В случае если в течение двух часов от начала экзамена ни один из участников КЕГЭ,</w:t>
      </w:r>
      <w:r>
        <w:rPr>
          <w:spacing w:val="-62"/>
        </w:rPr>
        <w:t xml:space="preserve"> </w:t>
      </w:r>
      <w:r>
        <w:t>распределенных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ППЭ,</w:t>
      </w:r>
      <w:r>
        <w:rPr>
          <w:spacing w:val="42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явился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ППЭ,</w:t>
      </w:r>
      <w:r>
        <w:rPr>
          <w:spacing w:val="42"/>
        </w:rPr>
        <w:t xml:space="preserve"> </w:t>
      </w:r>
      <w:r>
        <w:t>член</w:t>
      </w:r>
      <w:r>
        <w:rPr>
          <w:spacing w:val="45"/>
        </w:rPr>
        <w:t xml:space="preserve"> </w:t>
      </w:r>
      <w:r>
        <w:t>ГЭК</w:t>
      </w:r>
      <w:r>
        <w:rPr>
          <w:spacing w:val="42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согласованию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председателем</w:t>
      </w:r>
      <w:r>
        <w:rPr>
          <w:spacing w:val="-62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Технический</w:t>
      </w:r>
      <w:r>
        <w:rPr>
          <w:spacing w:val="66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завершает экзамены на всех станциях организатора и станциях КЕГЭ во всех аудиториях</w:t>
      </w:r>
      <w:r>
        <w:rPr>
          <w:spacing w:val="1"/>
        </w:rPr>
        <w:t xml:space="preserve"> </w:t>
      </w:r>
      <w:r>
        <w:t>ППЭ, включая резервные станции организатора и станции КЕГЭ. Технический специалист</w:t>
      </w:r>
      <w:r>
        <w:rPr>
          <w:spacing w:val="1"/>
        </w:rPr>
        <w:t xml:space="preserve"> </w:t>
      </w:r>
      <w:r>
        <w:t>на станциях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 в аудитории ППЭ (форма 23-01) и сохранение электронного журнала работы</w:t>
      </w:r>
      <w:r>
        <w:rPr>
          <w:spacing w:val="1"/>
        </w:rPr>
        <w:t xml:space="preserve"> </w:t>
      </w:r>
      <w:r>
        <w:t>станции</w:t>
      </w:r>
      <w:r>
        <w:rPr>
          <w:spacing w:val="30"/>
        </w:rPr>
        <w:t xml:space="preserve"> </w:t>
      </w:r>
      <w:r>
        <w:t>организатора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флеш-накопитель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переноса</w:t>
      </w:r>
      <w:r>
        <w:rPr>
          <w:spacing w:val="30"/>
        </w:rPr>
        <w:t xml:space="preserve"> </w:t>
      </w:r>
      <w:r>
        <w:t>данных</w:t>
      </w:r>
      <w:r>
        <w:rPr>
          <w:spacing w:val="30"/>
        </w:rPr>
        <w:t xml:space="preserve"> </w:t>
      </w:r>
      <w:r>
        <w:t>между</w:t>
      </w:r>
      <w:r>
        <w:rPr>
          <w:spacing w:val="26"/>
        </w:rPr>
        <w:t xml:space="preserve"> </w:t>
      </w:r>
      <w:r>
        <w:t>станциями</w:t>
      </w:r>
      <w:r>
        <w:rPr>
          <w:spacing w:val="32"/>
        </w:rPr>
        <w:t xml:space="preserve"> </w:t>
      </w:r>
      <w:r>
        <w:t>ППЭ,</w:t>
      </w:r>
      <w:r>
        <w:rPr>
          <w:spacing w:val="-6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станциях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КЕГЭ.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23-01)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техническим специалистом, членом ГЭК и руководителем ППЭ и остаются на хранение в</w:t>
      </w:r>
      <w:r>
        <w:rPr>
          <w:spacing w:val="1"/>
        </w:rPr>
        <w:t xml:space="preserve"> </w:t>
      </w:r>
      <w:r>
        <w:t>ППЭ. Электронные журналы работы станции организатора, станции КЕГЭ передаются в</w:t>
      </w:r>
      <w:r>
        <w:rPr>
          <w:spacing w:val="1"/>
        </w:rPr>
        <w:t xml:space="preserve"> </w:t>
      </w:r>
      <w:r>
        <w:t>систему мониторинга готовности ППЭ в личном кабинете ППЭ при участии члена ГЭК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токена</w:t>
      </w:r>
      <w:r>
        <w:rPr>
          <w:spacing w:val="-1"/>
        </w:rPr>
        <w:t xml:space="preserve"> </w:t>
      </w:r>
      <w:r>
        <w:t>члена</w:t>
      </w:r>
      <w:r>
        <w:rPr>
          <w:spacing w:val="2"/>
        </w:rPr>
        <w:t xml:space="preserve"> </w:t>
      </w:r>
      <w:r>
        <w:t>ГЭК.</w:t>
      </w:r>
    </w:p>
    <w:p w14:paraId="69749610" w14:textId="77777777" w:rsidR="00A15574" w:rsidRDefault="00A15574" w:rsidP="00A15574">
      <w:pPr>
        <w:pStyle w:val="a3"/>
        <w:ind w:left="-567" w:right="-284" w:firstLine="851"/>
      </w:pPr>
      <w:r>
        <w:t>В 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во всех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 по указанию руководителя ППЭ в личном кабинете ППЭ передает при участии</w:t>
      </w:r>
      <w:r>
        <w:rPr>
          <w:spacing w:val="1"/>
        </w:rPr>
        <w:t xml:space="preserve"> </w:t>
      </w:r>
      <w:r>
        <w:t>члена ГЭК с использованием токена члена ГЭК статус «Экзамен не состоялся» в 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ППЭ.</w:t>
      </w:r>
    </w:p>
    <w:p w14:paraId="2FAEFC64" w14:textId="00324B9B" w:rsidR="00A15574" w:rsidRDefault="00A15574" w:rsidP="00A15574">
      <w:pPr>
        <w:pStyle w:val="a3"/>
        <w:ind w:left="-567" w:right="-284" w:firstLine="85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экзаменов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течение</w:t>
      </w:r>
      <w:r>
        <w:rPr>
          <w:spacing w:val="52"/>
        </w:rPr>
        <w:t xml:space="preserve"> </w:t>
      </w:r>
      <w:r>
        <w:t>двух</w:t>
      </w:r>
      <w:r>
        <w:rPr>
          <w:spacing w:val="54"/>
        </w:rPr>
        <w:t xml:space="preserve"> </w:t>
      </w:r>
      <w:r>
        <w:t>часов</w:t>
      </w:r>
      <w:r>
        <w:rPr>
          <w:spacing w:val="55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начала</w:t>
      </w:r>
      <w:r>
        <w:rPr>
          <w:spacing w:val="54"/>
        </w:rPr>
        <w:t xml:space="preserve"> </w:t>
      </w:r>
      <w:r>
        <w:t>экзамена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принятия</w:t>
      </w:r>
      <w:r>
        <w:rPr>
          <w:spacing w:val="53"/>
        </w:rPr>
        <w:t xml:space="preserve"> </w:t>
      </w:r>
      <w:r>
        <w:t>членом</w:t>
      </w:r>
      <w:r>
        <w:rPr>
          <w:spacing w:val="54"/>
        </w:rPr>
        <w:t xml:space="preserve"> </w:t>
      </w:r>
      <w:r>
        <w:t>ГЭК</w:t>
      </w:r>
      <w:r>
        <w:rPr>
          <w:spacing w:val="52"/>
        </w:rPr>
        <w:t xml:space="preserve"> </w:t>
      </w:r>
      <w:r>
        <w:t>по согласованию с председателем ГЭК решения об остановке экзамена в этих аудиториях</w:t>
      </w:r>
      <w:r>
        <w:rPr>
          <w:spacing w:val="1"/>
        </w:rPr>
        <w:t xml:space="preserve"> </w:t>
      </w:r>
      <w:r>
        <w:t>ППЭ, технический специалист завершает экзамены на станциях организатора, станциях</w:t>
      </w:r>
      <w:r>
        <w:rPr>
          <w:spacing w:val="1"/>
        </w:rPr>
        <w:t xml:space="preserve"> </w:t>
      </w:r>
      <w:r>
        <w:t>КЕГЭ в этих аудиториях ППЭ, печатает протоколы использования станции организатора 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23-01)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станции</w:t>
      </w:r>
      <w:r>
        <w:rPr>
          <w:spacing w:val="-62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флеш-накопитель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станциями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станциях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КЕГЭ.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23-01)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техническим специалистом, членом ГЭК и руководителем ППЭ и остаются на хранение</w:t>
      </w:r>
      <w:r>
        <w:rPr>
          <w:spacing w:val="1"/>
        </w:rPr>
        <w:t xml:space="preserve"> </w:t>
      </w:r>
      <w:r>
        <w:t>в ППЭ. Электронные журналы работы станции организатора, станций КЕГЭ передаются в</w:t>
      </w:r>
      <w:r>
        <w:rPr>
          <w:spacing w:val="1"/>
        </w:rPr>
        <w:t xml:space="preserve"> </w:t>
      </w:r>
      <w:r>
        <w:t>систему мониторинга готовности ППЭ в личном кабинете ППЭ при участии члена ГЭК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токена</w:t>
      </w:r>
      <w:r>
        <w:rPr>
          <w:spacing w:val="-1"/>
        </w:rPr>
        <w:t xml:space="preserve"> </w:t>
      </w:r>
      <w:r>
        <w:t>члена</w:t>
      </w:r>
      <w:r>
        <w:rPr>
          <w:spacing w:val="2"/>
        </w:rPr>
        <w:t xml:space="preserve"> </w:t>
      </w:r>
      <w:r>
        <w:t>ГЭК.</w:t>
      </w:r>
    </w:p>
    <w:p w14:paraId="67154791" w14:textId="77777777" w:rsidR="00A15574" w:rsidRDefault="00A15574" w:rsidP="00A15574">
      <w:pPr>
        <w:pStyle w:val="a3"/>
        <w:spacing w:before="2"/>
        <w:ind w:left="-567" w:right="-284" w:firstLine="851"/>
      </w:pP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флеш-накопитель</w:t>
      </w:r>
      <w:r>
        <w:rPr>
          <w:spacing w:val="1"/>
        </w:rPr>
        <w:t xml:space="preserve"> </w:t>
      </w:r>
      <w:r>
        <w:t>(флеш-накопители)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сопроводительным(и)</w:t>
      </w:r>
      <w:r>
        <w:rPr>
          <w:spacing w:val="1"/>
        </w:rPr>
        <w:t xml:space="preserve"> </w:t>
      </w:r>
      <w:r>
        <w:t>бланком(ами) к</w:t>
      </w:r>
      <w:r>
        <w:rPr>
          <w:spacing w:val="-1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(ним).</w:t>
      </w:r>
    </w:p>
    <w:p w14:paraId="366776B5" w14:textId="77777777" w:rsidR="00A15574" w:rsidRDefault="00A15574" w:rsidP="00A15574">
      <w:pPr>
        <w:pStyle w:val="a3"/>
        <w:spacing w:before="1"/>
        <w:ind w:left="-567" w:right="-284" w:firstLine="851"/>
      </w:pP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сверяет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сопроводительного</w:t>
      </w:r>
      <w:r>
        <w:rPr>
          <w:spacing w:val="-62"/>
        </w:rPr>
        <w:t xml:space="preserve"> </w:t>
      </w:r>
      <w:r>
        <w:lastRenderedPageBreak/>
        <w:t>бланка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флеш-накопителю</w:t>
      </w:r>
      <w:r>
        <w:rPr>
          <w:spacing w:val="1"/>
        </w:rPr>
        <w:t xml:space="preserve"> </w:t>
      </w:r>
      <w:r>
        <w:t>(флеш-накопителям)</w:t>
      </w:r>
      <w:r>
        <w:rPr>
          <w:spacing w:val="1"/>
        </w:rPr>
        <w:t xml:space="preserve"> </w:t>
      </w:r>
      <w:r>
        <w:t>с данными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ППЭ-05-02-К;</w:t>
      </w:r>
    </w:p>
    <w:p w14:paraId="3A41C4A3" w14:textId="77777777" w:rsidR="00A15574" w:rsidRDefault="00A15574" w:rsidP="00A15574">
      <w:pPr>
        <w:pStyle w:val="a3"/>
        <w:ind w:left="-567" w:right="-284" w:firstLine="851"/>
      </w:pPr>
      <w:r>
        <w:t>совместно с членом ГЭК контролирует передачу техническим специалистом ППЭ в</w:t>
      </w:r>
      <w:r>
        <w:rPr>
          <w:spacing w:val="1"/>
        </w:rPr>
        <w:t xml:space="preserve"> </w:t>
      </w:r>
      <w:r>
        <w:t>личном кабинете</w:t>
      </w:r>
      <w:r>
        <w:rPr>
          <w:spacing w:val="-1"/>
        </w:rPr>
        <w:t xml:space="preserve"> </w:t>
      </w:r>
      <w:r>
        <w:t>ППЭ:</w:t>
      </w:r>
    </w:p>
    <w:p w14:paraId="0821749D" w14:textId="77777777" w:rsidR="00A15574" w:rsidRDefault="00A15574" w:rsidP="00A15574">
      <w:pPr>
        <w:pStyle w:val="a3"/>
        <w:ind w:left="-567" w:right="-284" w:firstLine="851"/>
      </w:pPr>
      <w:r>
        <w:t>пакета</w:t>
      </w:r>
      <w:r>
        <w:rPr>
          <w:spacing w:val="1"/>
        </w:rPr>
        <w:t xml:space="preserve"> </w:t>
      </w:r>
      <w:r>
        <w:t>(пакетов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(может быть передан вместе с пакетом электронных образов бланков и форм ППЭ 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процедуры сканирования);</w:t>
      </w:r>
    </w:p>
    <w:p w14:paraId="068364E2" w14:textId="77777777" w:rsidR="00A15574" w:rsidRDefault="00A15574" w:rsidP="00A15574">
      <w:pPr>
        <w:pStyle w:val="a3"/>
        <w:ind w:left="-567" w:right="-284" w:firstLine="851"/>
      </w:pPr>
      <w:r>
        <w:t>электронных журналов всех основных и резервных станций организатора и станций</w:t>
      </w:r>
      <w:r>
        <w:rPr>
          <w:spacing w:val="1"/>
        </w:rPr>
        <w:t xml:space="preserve"> </w:t>
      </w:r>
      <w:r>
        <w:t>КЕГЭ в систему мониторинга готовности ППЭ (передачу журналов станций КЕГЭ следует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пакетов с</w:t>
      </w:r>
      <w:r>
        <w:rPr>
          <w:spacing w:val="-2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КЕГЭ).</w:t>
      </w:r>
    </w:p>
    <w:p w14:paraId="79C1EE44" w14:textId="77777777" w:rsidR="00A15574" w:rsidRDefault="00A15574" w:rsidP="00A15574">
      <w:pPr>
        <w:pStyle w:val="2"/>
        <w:spacing w:before="7" w:line="295" w:lineRule="exact"/>
        <w:ind w:left="-567" w:right="-284" w:firstLine="851"/>
      </w:pPr>
      <w:r>
        <w:t>После</w:t>
      </w:r>
      <w:r>
        <w:rPr>
          <w:spacing w:val="-5"/>
        </w:rPr>
        <w:t xml:space="preserve"> </w:t>
      </w:r>
      <w:r>
        <w:t>завершения</w:t>
      </w:r>
      <w:r>
        <w:rPr>
          <w:spacing w:val="-6"/>
        </w:rPr>
        <w:t xml:space="preserve"> </w:t>
      </w:r>
      <w:r>
        <w:t>сканирования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аудиториях</w:t>
      </w:r>
      <w:r>
        <w:rPr>
          <w:spacing w:val="-3"/>
        </w:rPr>
        <w:t xml:space="preserve"> </w:t>
      </w:r>
      <w:r>
        <w:t>ППЭ:</w:t>
      </w:r>
    </w:p>
    <w:p w14:paraId="1FDEA170" w14:textId="77777777" w:rsidR="00A15574" w:rsidRDefault="00A15574" w:rsidP="00A15574">
      <w:pPr>
        <w:pStyle w:val="a3"/>
        <w:ind w:left="-567" w:right="-284" w:firstLine="851"/>
      </w:pPr>
      <w:r>
        <w:t>при получении от ответственного организатора ЭМ из аудитории заполнить форму</w:t>
      </w:r>
      <w:r>
        <w:rPr>
          <w:spacing w:val="1"/>
        </w:rPr>
        <w:t xml:space="preserve"> </w:t>
      </w:r>
      <w:r>
        <w:t>ППЭ-13-03-К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Сопроводительного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ЕГЭ,</w:t>
      </w:r>
      <w:r>
        <w:rPr>
          <w:spacing w:val="6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вскрывая</w:t>
      </w:r>
      <w:r>
        <w:rPr>
          <w:spacing w:val="-1"/>
        </w:rPr>
        <w:t xml:space="preserve"> </w:t>
      </w:r>
      <w:r>
        <w:t>ВДП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бланками;</w:t>
      </w:r>
    </w:p>
    <w:p w14:paraId="3AE40D8B" w14:textId="77777777" w:rsidR="00A15574" w:rsidRDefault="00A15574" w:rsidP="00A15574">
      <w:pPr>
        <w:pStyle w:val="a3"/>
        <w:ind w:left="-567" w:right="-284" w:firstLine="851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ППЭ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следующим</w:t>
      </w:r>
      <w:r>
        <w:rPr>
          <w:spacing w:val="65"/>
        </w:rPr>
        <w:t xml:space="preserve"> </w:t>
      </w:r>
      <w:r>
        <w:t>формам:</w:t>
      </w:r>
      <w:r>
        <w:rPr>
          <w:spacing w:val="65"/>
        </w:rPr>
        <w:t xml:space="preserve"> </w:t>
      </w:r>
      <w:r>
        <w:t>ППЭ</w:t>
      </w:r>
      <w:r>
        <w:rPr>
          <w:spacing w:val="65"/>
        </w:rPr>
        <w:t xml:space="preserve"> </w:t>
      </w:r>
      <w:r>
        <w:t>13-01-К,</w:t>
      </w:r>
      <w:r>
        <w:rPr>
          <w:spacing w:val="65"/>
        </w:rPr>
        <w:t xml:space="preserve"> </w:t>
      </w:r>
      <w:r>
        <w:t>ППЭ</w:t>
      </w:r>
      <w:r>
        <w:rPr>
          <w:spacing w:val="65"/>
        </w:rPr>
        <w:t xml:space="preserve"> </w:t>
      </w:r>
      <w:r>
        <w:t>13-03-К,</w:t>
      </w:r>
      <w:r>
        <w:rPr>
          <w:spacing w:val="1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14-01-К,</w:t>
      </w:r>
      <w:r>
        <w:rPr>
          <w:spacing w:val="2"/>
        </w:rPr>
        <w:t xml:space="preserve"> </w:t>
      </w:r>
      <w:r>
        <w:t>ППЭ-14-02-К;</w:t>
      </w:r>
    </w:p>
    <w:p w14:paraId="59E86EC0" w14:textId="77777777" w:rsidR="00A15574" w:rsidRDefault="00A15574" w:rsidP="00A15574">
      <w:pPr>
        <w:pStyle w:val="a3"/>
        <w:ind w:left="-567" w:right="-284" w:firstLine="851"/>
      </w:pPr>
      <w:r>
        <w:t>передать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заполненные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ППЭ:</w:t>
      </w:r>
      <w:r>
        <w:rPr>
          <w:spacing w:val="1"/>
        </w:rPr>
        <w:t xml:space="preserve"> </w:t>
      </w:r>
      <w:r>
        <w:t>ППЭ-07,</w:t>
      </w:r>
      <w:r>
        <w:rPr>
          <w:spacing w:val="1"/>
        </w:rPr>
        <w:t xml:space="preserve"> </w:t>
      </w:r>
      <w:r>
        <w:t>ППЭ-13-03-К,</w:t>
      </w:r>
      <w:r>
        <w:rPr>
          <w:spacing w:val="1"/>
        </w:rPr>
        <w:t xml:space="preserve"> </w:t>
      </w:r>
      <w:r>
        <w:t>ППЭ-14-01-К,</w:t>
      </w:r>
      <w:r>
        <w:rPr>
          <w:spacing w:val="1"/>
        </w:rPr>
        <w:t xml:space="preserve"> </w:t>
      </w:r>
      <w:r>
        <w:t>ППЭ-18-МАШ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ППЭ-19</w:t>
      </w:r>
      <w:r>
        <w:rPr>
          <w:spacing w:val="1"/>
        </w:rPr>
        <w:t xml:space="preserve"> </w:t>
      </w:r>
      <w:r>
        <w:t>(при</w:t>
      </w:r>
      <w:r>
        <w:rPr>
          <w:spacing w:val="65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ППЭ-21 (при наличии), ППЭ-22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14:paraId="44EDB31C" w14:textId="77777777" w:rsidR="00A15574" w:rsidRDefault="00A15574" w:rsidP="00A15574">
      <w:pPr>
        <w:pStyle w:val="a3"/>
        <w:ind w:left="-567" w:right="-284" w:firstLine="851"/>
      </w:pPr>
      <w:r>
        <w:t>сопроводительный</w:t>
      </w:r>
      <w:r>
        <w:rPr>
          <w:spacing w:val="1"/>
        </w:rPr>
        <w:t xml:space="preserve"> </w:t>
      </w:r>
      <w:r>
        <w:t>(ые)</w:t>
      </w:r>
      <w:r>
        <w:rPr>
          <w:spacing w:val="1"/>
        </w:rPr>
        <w:t xml:space="preserve"> </w:t>
      </w:r>
      <w:r>
        <w:t>бланк(и)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флеш-накопителю(ям)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-62"/>
        </w:rPr>
        <w:t xml:space="preserve"> </w:t>
      </w:r>
      <w:r>
        <w:t>экзамена.</w:t>
      </w:r>
    </w:p>
    <w:p w14:paraId="6DFD2092" w14:textId="77777777" w:rsidR="00A15574" w:rsidRDefault="00A15574" w:rsidP="00A15574">
      <w:pPr>
        <w:pStyle w:val="a3"/>
        <w:ind w:left="-567" w:right="-284" w:firstLine="851"/>
      </w:pPr>
      <w:r>
        <w:t>Также передаются для сканирования материалы апелляций о нарушении Порядка</w:t>
      </w:r>
      <w:r>
        <w:rPr>
          <w:spacing w:val="1"/>
        </w:rPr>
        <w:t xml:space="preserve"> </w:t>
      </w:r>
      <w:r>
        <w:t>(формы</w:t>
      </w:r>
      <w:r>
        <w:rPr>
          <w:spacing w:val="-2"/>
        </w:rPr>
        <w:t xml:space="preserve"> </w:t>
      </w:r>
      <w:r>
        <w:t>ППЭ-02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ППЭ-03</w:t>
      </w:r>
      <w:r>
        <w:rPr>
          <w:spacing w:val="-1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наличии).</w:t>
      </w:r>
    </w:p>
    <w:p w14:paraId="22D7745B" w14:textId="77777777" w:rsidR="00A15574" w:rsidRDefault="00A15574" w:rsidP="00A15574">
      <w:pPr>
        <w:pStyle w:val="a3"/>
        <w:ind w:left="-567" w:right="-284" w:firstLine="851"/>
      </w:pP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сканируются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станциях</w:t>
      </w:r>
      <w:r>
        <w:rPr>
          <w:spacing w:val="1"/>
        </w:rPr>
        <w:t xml:space="preserve"> </w:t>
      </w:r>
      <w:r>
        <w:t>организатора:</w:t>
      </w:r>
      <w:r>
        <w:rPr>
          <w:spacing w:val="1"/>
        </w:rPr>
        <w:t xml:space="preserve"> </w:t>
      </w:r>
      <w:r>
        <w:t>ППЭ-05-02-К,</w:t>
      </w:r>
      <w:r>
        <w:rPr>
          <w:spacing w:val="1"/>
        </w:rPr>
        <w:t xml:space="preserve"> </w:t>
      </w:r>
      <w:r>
        <w:t>ППЭ-12-02</w:t>
      </w:r>
      <w:r>
        <w:rPr>
          <w:spacing w:val="-1"/>
        </w:rPr>
        <w:t xml:space="preserve"> </w:t>
      </w:r>
      <w:r>
        <w:t>(при наличии),</w:t>
      </w:r>
      <w:r>
        <w:rPr>
          <w:spacing w:val="-1"/>
        </w:rPr>
        <w:t xml:space="preserve"> </w:t>
      </w:r>
      <w:r>
        <w:t>ППЭ-12-04-МАШ.</w:t>
      </w:r>
    </w:p>
    <w:p w14:paraId="3E978F84" w14:textId="77777777" w:rsidR="00A15574" w:rsidRDefault="00A15574" w:rsidP="00A15574">
      <w:pPr>
        <w:pStyle w:val="a3"/>
        <w:spacing w:line="299" w:lineRule="exact"/>
        <w:ind w:left="-567" w:right="-284" w:firstLine="851"/>
      </w:pPr>
      <w:r>
        <w:rPr>
          <w:spacing w:val="-3"/>
        </w:rPr>
        <w:t>Получить</w:t>
      </w:r>
      <w:r>
        <w:rPr>
          <w:spacing w:val="-11"/>
        </w:rPr>
        <w:t xml:space="preserve"> </w:t>
      </w:r>
      <w:r>
        <w:rPr>
          <w:spacing w:val="-3"/>
        </w:rPr>
        <w:t>отсканированные</w:t>
      </w:r>
      <w:r>
        <w:rPr>
          <w:spacing w:val="-13"/>
        </w:rPr>
        <w:t xml:space="preserve"> </w:t>
      </w:r>
      <w:r>
        <w:rPr>
          <w:spacing w:val="-2"/>
        </w:rPr>
        <w:t>формы</w:t>
      </w:r>
      <w:r>
        <w:rPr>
          <w:spacing w:val="-9"/>
        </w:rPr>
        <w:t xml:space="preserve"> </w:t>
      </w:r>
      <w:r>
        <w:rPr>
          <w:spacing w:val="-2"/>
        </w:rPr>
        <w:t>ППЭ</w:t>
      </w:r>
      <w:r>
        <w:rPr>
          <w:spacing w:val="-10"/>
        </w:rPr>
        <w:t xml:space="preserve"> </w:t>
      </w:r>
      <w:r>
        <w:rPr>
          <w:spacing w:val="-2"/>
        </w:rPr>
        <w:t>от</w:t>
      </w:r>
      <w:r>
        <w:rPr>
          <w:spacing w:val="-13"/>
        </w:rPr>
        <w:t xml:space="preserve"> </w:t>
      </w:r>
      <w:r>
        <w:rPr>
          <w:spacing w:val="-2"/>
        </w:rPr>
        <w:t>технического</w:t>
      </w:r>
      <w:r>
        <w:rPr>
          <w:spacing w:val="-10"/>
        </w:rPr>
        <w:t xml:space="preserve"> </w:t>
      </w:r>
      <w:r>
        <w:rPr>
          <w:spacing w:val="-2"/>
        </w:rPr>
        <w:t>специалиста.</w:t>
      </w:r>
    </w:p>
    <w:p w14:paraId="5769873B" w14:textId="77777777" w:rsidR="00A15574" w:rsidRDefault="00A15574" w:rsidP="00A15574">
      <w:pPr>
        <w:pStyle w:val="a3"/>
        <w:ind w:left="-567" w:right="-284" w:firstLine="851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проконтролировать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 ППЭ</w:t>
      </w:r>
      <w:r>
        <w:rPr>
          <w:spacing w:val="-2"/>
        </w:rPr>
        <w:t xml:space="preserve"> </w:t>
      </w:r>
      <w:r>
        <w:t>с помощью</w:t>
      </w:r>
      <w:r>
        <w:rPr>
          <w:spacing w:val="3"/>
        </w:rPr>
        <w:t xml:space="preserve"> </w:t>
      </w:r>
      <w:r>
        <w:t>личного кабинета ППЭ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ППЭ:</w:t>
      </w:r>
    </w:p>
    <w:p w14:paraId="0675B8D4" w14:textId="77777777" w:rsidR="00A15574" w:rsidRDefault="00A15574" w:rsidP="00A15574">
      <w:pPr>
        <w:pStyle w:val="a3"/>
        <w:spacing w:line="298" w:lineRule="exact"/>
        <w:ind w:left="-567" w:right="-284" w:firstLine="851"/>
      </w:pPr>
      <w:r>
        <w:t>пакетов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образами</w:t>
      </w:r>
      <w:r>
        <w:rPr>
          <w:spacing w:val="-4"/>
        </w:rPr>
        <w:t xml:space="preserve"> </w:t>
      </w:r>
      <w:r>
        <w:t>бланков регистрации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ППЭ;</w:t>
      </w:r>
    </w:p>
    <w:p w14:paraId="4F8C2FB7" w14:textId="366DC116" w:rsidR="00A15574" w:rsidRDefault="00A15574" w:rsidP="00A15574">
      <w:pPr>
        <w:pStyle w:val="a3"/>
        <w:ind w:left="-567" w:right="-284" w:firstLine="851"/>
      </w:pPr>
      <w:r>
        <w:t>пакета (пакетов) с ответами участников КЕГЭ (если не был передан ранее, пакет</w:t>
      </w:r>
      <w:r>
        <w:rPr>
          <w:spacing w:val="1"/>
        </w:rPr>
        <w:t xml:space="preserve"> </w:t>
      </w:r>
      <w:r>
        <w:t>(пакеты) с ответами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КЕГЭ могут быть переданы после завершения сверки</w:t>
      </w:r>
      <w:r>
        <w:rPr>
          <w:spacing w:val="1"/>
        </w:rPr>
        <w:t xml:space="preserve"> </w:t>
      </w:r>
      <w:r>
        <w:t>руководителем ППЭ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членом</w:t>
      </w:r>
      <w:r>
        <w:rPr>
          <w:spacing w:val="3"/>
        </w:rPr>
        <w:t xml:space="preserve"> </w:t>
      </w:r>
      <w:r>
        <w:t>ГЭК</w:t>
      </w:r>
      <w:r>
        <w:rPr>
          <w:spacing w:val="2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сопроводительного</w:t>
      </w:r>
      <w:r>
        <w:rPr>
          <w:spacing w:val="3"/>
        </w:rPr>
        <w:t xml:space="preserve"> </w:t>
      </w:r>
      <w:r>
        <w:t>бланка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флеш-накопителю с</w:t>
      </w:r>
      <w:r>
        <w:rPr>
          <w:spacing w:val="1"/>
        </w:rPr>
        <w:t xml:space="preserve"> </w:t>
      </w:r>
      <w:r>
        <w:t>ведомостями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регистрации);</w:t>
      </w:r>
    </w:p>
    <w:p w14:paraId="500F5ABE" w14:textId="77777777" w:rsidR="00A15574" w:rsidRDefault="00A15574" w:rsidP="00A15574">
      <w:pPr>
        <w:pStyle w:val="a3"/>
        <w:spacing w:before="2"/>
        <w:ind w:left="-567" w:right="-284" w:firstLine="851"/>
      </w:pPr>
      <w:r>
        <w:t>совместно с членом ГЭК и техническим специалистом ППЭ ожидать в Штабе ППЭ</w:t>
      </w:r>
      <w:r>
        <w:rPr>
          <w:spacing w:val="1"/>
        </w:rPr>
        <w:t xml:space="preserve"> </w:t>
      </w:r>
      <w:r>
        <w:t>подтверждения от РЦОИ факта успешного получения и расшифровки переданных пакетов</w:t>
      </w:r>
      <w:r>
        <w:rPr>
          <w:spacing w:val="1"/>
        </w:rPr>
        <w:t xml:space="preserve"> </w:t>
      </w:r>
      <w:r>
        <w:t>с электронными образами бланков и форм ППЭ, пакета (пакетов) с ответами участников</w:t>
      </w:r>
      <w:r>
        <w:rPr>
          <w:spacing w:val="1"/>
        </w:rPr>
        <w:t xml:space="preserve"> </w:t>
      </w:r>
      <w:r>
        <w:t>КЕГЭ</w:t>
      </w:r>
      <w:r>
        <w:rPr>
          <w:spacing w:val="-2"/>
        </w:rPr>
        <w:t xml:space="preserve"> </w:t>
      </w:r>
      <w:r>
        <w:t>(статус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пакетов</w:t>
      </w:r>
      <w:r>
        <w:rPr>
          <w:spacing w:val="-2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«Подтвержден»);</w:t>
      </w:r>
    </w:p>
    <w:p w14:paraId="78190E00" w14:textId="77777777" w:rsidR="00A15574" w:rsidRDefault="00A15574" w:rsidP="00A15574">
      <w:pPr>
        <w:pStyle w:val="a3"/>
        <w:ind w:left="-567" w:right="-284" w:firstLine="851"/>
      </w:pP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пакетам</w:t>
      </w:r>
      <w:r>
        <w:rPr>
          <w:spacing w:val="66"/>
        </w:rPr>
        <w:t xml:space="preserve"> </w:t>
      </w:r>
      <w:r>
        <w:t>подписать</w:t>
      </w:r>
      <w:r>
        <w:rPr>
          <w:spacing w:val="1"/>
        </w:rPr>
        <w:t xml:space="preserve"> </w:t>
      </w:r>
      <w:r>
        <w:t>распечатанный</w:t>
      </w:r>
      <w:r>
        <w:rPr>
          <w:spacing w:val="-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процедуры сканирования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ППЭ;</w:t>
      </w:r>
    </w:p>
    <w:p w14:paraId="743B142D" w14:textId="77777777" w:rsidR="00A15574" w:rsidRDefault="00A15574" w:rsidP="00A15574">
      <w:pPr>
        <w:pStyle w:val="a3"/>
        <w:ind w:left="-567" w:right="-284" w:firstLine="851"/>
      </w:pPr>
      <w:r>
        <w:t>совместно с членом ГЭК проконтролировать передачу техническим специалистом</w:t>
      </w:r>
      <w:r>
        <w:rPr>
          <w:spacing w:val="1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ППЭ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 кабинете ППЭ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ППЭ:</w:t>
      </w:r>
    </w:p>
    <w:p w14:paraId="1981FE0F" w14:textId="77777777" w:rsidR="00A15574" w:rsidRDefault="00A15574" w:rsidP="00A15574">
      <w:pPr>
        <w:pStyle w:val="a3"/>
        <w:spacing w:line="299" w:lineRule="exact"/>
        <w:ind w:left="-567" w:right="-284" w:firstLine="851"/>
      </w:pPr>
      <w:r>
        <w:t>электронных</w:t>
      </w:r>
      <w:r>
        <w:rPr>
          <w:spacing w:val="-4"/>
        </w:rPr>
        <w:t xml:space="preserve"> </w:t>
      </w:r>
      <w:r>
        <w:t>журналов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 резервной</w:t>
      </w:r>
      <w:r>
        <w:rPr>
          <w:spacing w:val="-3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Штаба</w:t>
      </w:r>
      <w:r>
        <w:rPr>
          <w:spacing w:val="-3"/>
        </w:rPr>
        <w:t xml:space="preserve"> </w:t>
      </w:r>
      <w:r>
        <w:t>ППЭ;</w:t>
      </w:r>
    </w:p>
    <w:p w14:paraId="2AFC34BB" w14:textId="77777777" w:rsidR="00A15574" w:rsidRDefault="00A15574" w:rsidP="00A15574">
      <w:pPr>
        <w:pStyle w:val="a3"/>
        <w:ind w:left="-567" w:right="-284" w:firstLine="851"/>
      </w:pPr>
      <w:r>
        <w:t>статуса «Материалы переданы в РЦОИ». Статус «Материалы переданы в РЦОИ»</w:t>
      </w:r>
      <w:r>
        <w:rPr>
          <w:spacing w:val="1"/>
        </w:rPr>
        <w:t xml:space="preserve"> </w:t>
      </w:r>
      <w:r>
        <w:t>может быть передан, если в РЦОИ было передано подтверждение о завершении передачи</w:t>
      </w:r>
      <w:r>
        <w:rPr>
          <w:spacing w:val="1"/>
        </w:rPr>
        <w:t xml:space="preserve"> </w:t>
      </w:r>
      <w:r>
        <w:t>ЭМ;</w:t>
      </w:r>
    </w:p>
    <w:p w14:paraId="287FB503" w14:textId="77777777" w:rsidR="00A15574" w:rsidRDefault="00A15574" w:rsidP="00A15574">
      <w:pPr>
        <w:pStyle w:val="a3"/>
        <w:spacing w:before="1"/>
        <w:ind w:left="-567" w:right="-284" w:firstLine="851"/>
      </w:pPr>
      <w:r>
        <w:t>совместно с руководителем ППЭ ещё раз пересчитывают все бланки регистрации,</w:t>
      </w:r>
      <w:r>
        <w:rPr>
          <w:spacing w:val="1"/>
        </w:rPr>
        <w:t xml:space="preserve"> </w:t>
      </w:r>
      <w:r>
        <w:lastRenderedPageBreak/>
        <w:t>сверяют информацию на сопроводительных бланках ВДП, в которых бланки регистрации</w:t>
      </w:r>
      <w:r>
        <w:rPr>
          <w:spacing w:val="1"/>
        </w:rPr>
        <w:t xml:space="preserve"> </w:t>
      </w:r>
      <w:r>
        <w:t>были доставлены из аудиторий в Штаб ППЭ, и нового ВДП, проверяют, что в новые ВДП</w:t>
      </w:r>
      <w:r>
        <w:rPr>
          <w:spacing w:val="1"/>
        </w:rPr>
        <w:t xml:space="preserve"> </w:t>
      </w:r>
      <w:r>
        <w:t>вложены калибровочные листы и ВДП, в которых бланки регистрации были доставлены из</w:t>
      </w:r>
      <w:r>
        <w:rPr>
          <w:spacing w:val="-62"/>
        </w:rPr>
        <w:t xml:space="preserve"> </w:t>
      </w:r>
      <w:r>
        <w:t>аудиторий в Штаб ППЭ, и запечатывают ВДП с бланками регистрации для хранения и</w:t>
      </w:r>
      <w:r>
        <w:rPr>
          <w:spacing w:val="1"/>
        </w:rPr>
        <w:t xml:space="preserve"> </w:t>
      </w:r>
      <w:r>
        <w:t>транспортировки.</w:t>
      </w:r>
    </w:p>
    <w:p w14:paraId="46500E14" w14:textId="77777777" w:rsidR="00A15574" w:rsidRDefault="00A15574" w:rsidP="00A15574">
      <w:pPr>
        <w:pStyle w:val="a3"/>
        <w:spacing w:line="298" w:lineRule="exact"/>
        <w:ind w:left="-567" w:right="-284" w:firstLine="851"/>
      </w:pPr>
      <w:r>
        <w:t>Передать</w:t>
      </w:r>
      <w:r>
        <w:rPr>
          <w:spacing w:val="-3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члену</w:t>
      </w:r>
      <w:r>
        <w:rPr>
          <w:spacing w:val="-6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ППЭ</w:t>
      </w:r>
      <w:r>
        <w:rPr>
          <w:spacing w:val="-3"/>
        </w:rPr>
        <w:t xml:space="preserve"> </w:t>
      </w:r>
      <w:r>
        <w:t>14-01-К.</w:t>
      </w:r>
    </w:p>
    <w:p w14:paraId="53F8C1B6" w14:textId="77777777" w:rsidR="00341292" w:rsidRDefault="00341292" w:rsidP="00A15574">
      <w:pPr>
        <w:pStyle w:val="a3"/>
        <w:ind w:left="-567" w:right="-284" w:firstLine="851"/>
        <w:rPr>
          <w:b/>
          <w:bCs/>
          <w:spacing w:val="-4"/>
        </w:rPr>
      </w:pPr>
      <w:r w:rsidRPr="00EC5074">
        <w:rPr>
          <w:b/>
          <w:bCs/>
          <w:spacing w:val="-4"/>
        </w:rPr>
        <w:t>Присутствовать при упаковке членами ГЭК за специально подготовленным столом, находящимся в зоне видимости камер видеонаблюдения, материалов экзамена для последующей передачи на хранение.</w:t>
      </w:r>
    </w:p>
    <w:p w14:paraId="0C170687" w14:textId="07DC3622" w:rsidR="00A15574" w:rsidRDefault="00A15574" w:rsidP="00A15574">
      <w:pPr>
        <w:pStyle w:val="a3"/>
        <w:ind w:left="-567" w:right="-284" w:firstLine="851"/>
      </w:pPr>
      <w:r>
        <w:t>Флеш-накопитель</w:t>
      </w:r>
      <w:r>
        <w:rPr>
          <w:spacing w:val="1"/>
        </w:rPr>
        <w:t xml:space="preserve"> </w:t>
      </w:r>
      <w:r>
        <w:t>(флеш-накопители)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КЕГЭ,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отсканированных изображений бланков регистрации и форм ППЭ </w:t>
      </w:r>
      <w:r w:rsidR="00341292">
        <w:t>направляются в РЦОИ</w:t>
      </w:r>
      <w:r>
        <w:t>.</w:t>
      </w:r>
    </w:p>
    <w:p w14:paraId="1DA13D4D" w14:textId="77777777" w:rsidR="00A15574" w:rsidRDefault="00A15574" w:rsidP="00A15574">
      <w:pPr>
        <w:ind w:left="-567" w:right="-284" w:firstLine="851"/>
      </w:pPr>
    </w:p>
    <w:sectPr w:rsidR="00A1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5169"/>
    <w:multiLevelType w:val="multilevel"/>
    <w:tmpl w:val="D1740E52"/>
    <w:lvl w:ilvl="0">
      <w:start w:val="2"/>
      <w:numFmt w:val="decimal"/>
      <w:lvlText w:val="%1"/>
      <w:lvlJc w:val="left"/>
      <w:pPr>
        <w:ind w:left="1749" w:hanging="64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49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9" w:hanging="64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01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2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648"/>
      </w:pPr>
      <w:rPr>
        <w:rFonts w:hint="default"/>
        <w:lang w:val="ru-RU" w:eastAsia="en-US" w:bidi="ar-SA"/>
      </w:rPr>
    </w:lvl>
  </w:abstractNum>
  <w:abstractNum w:abstractNumId="1" w15:restartNumberingAfterBreak="0">
    <w:nsid w:val="1A2109DD"/>
    <w:multiLevelType w:val="multilevel"/>
    <w:tmpl w:val="27009514"/>
    <w:lvl w:ilvl="0">
      <w:start w:val="2"/>
      <w:numFmt w:val="decimal"/>
      <w:lvlText w:val="%1"/>
      <w:lvlJc w:val="left"/>
      <w:pPr>
        <w:ind w:left="3725" w:hanging="64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25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25" w:hanging="6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887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8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1" w:hanging="648"/>
      </w:pPr>
      <w:rPr>
        <w:rFonts w:hint="default"/>
        <w:lang w:val="ru-RU" w:eastAsia="en-US" w:bidi="ar-SA"/>
      </w:rPr>
    </w:lvl>
  </w:abstractNum>
  <w:abstractNum w:abstractNumId="2" w15:restartNumberingAfterBreak="0">
    <w:nsid w:val="28E05DB2"/>
    <w:multiLevelType w:val="hybridMultilevel"/>
    <w:tmpl w:val="9C0E7512"/>
    <w:lvl w:ilvl="0" w:tplc="9B64C3D6">
      <w:start w:val="1"/>
      <w:numFmt w:val="decimal"/>
      <w:lvlText w:val="%1)"/>
      <w:lvlJc w:val="left"/>
      <w:pPr>
        <w:ind w:left="392" w:hanging="30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9E6A58">
      <w:numFmt w:val="bullet"/>
      <w:lvlText w:val="•"/>
      <w:lvlJc w:val="left"/>
      <w:pPr>
        <w:ind w:left="1454" w:hanging="300"/>
      </w:pPr>
      <w:rPr>
        <w:rFonts w:hint="default"/>
        <w:lang w:val="ru-RU" w:eastAsia="en-US" w:bidi="ar-SA"/>
      </w:rPr>
    </w:lvl>
    <w:lvl w:ilvl="2" w:tplc="36CEC986">
      <w:numFmt w:val="bullet"/>
      <w:lvlText w:val="•"/>
      <w:lvlJc w:val="left"/>
      <w:pPr>
        <w:ind w:left="2509" w:hanging="300"/>
      </w:pPr>
      <w:rPr>
        <w:rFonts w:hint="default"/>
        <w:lang w:val="ru-RU" w:eastAsia="en-US" w:bidi="ar-SA"/>
      </w:rPr>
    </w:lvl>
    <w:lvl w:ilvl="3" w:tplc="D7DCC1C8">
      <w:numFmt w:val="bullet"/>
      <w:lvlText w:val="•"/>
      <w:lvlJc w:val="left"/>
      <w:pPr>
        <w:ind w:left="3563" w:hanging="300"/>
      </w:pPr>
      <w:rPr>
        <w:rFonts w:hint="default"/>
        <w:lang w:val="ru-RU" w:eastAsia="en-US" w:bidi="ar-SA"/>
      </w:rPr>
    </w:lvl>
    <w:lvl w:ilvl="4" w:tplc="BF965A6A">
      <w:numFmt w:val="bullet"/>
      <w:lvlText w:val="•"/>
      <w:lvlJc w:val="left"/>
      <w:pPr>
        <w:ind w:left="4618" w:hanging="300"/>
      </w:pPr>
      <w:rPr>
        <w:rFonts w:hint="default"/>
        <w:lang w:val="ru-RU" w:eastAsia="en-US" w:bidi="ar-SA"/>
      </w:rPr>
    </w:lvl>
    <w:lvl w:ilvl="5" w:tplc="10A880F6">
      <w:numFmt w:val="bullet"/>
      <w:lvlText w:val="•"/>
      <w:lvlJc w:val="left"/>
      <w:pPr>
        <w:ind w:left="5673" w:hanging="300"/>
      </w:pPr>
      <w:rPr>
        <w:rFonts w:hint="default"/>
        <w:lang w:val="ru-RU" w:eastAsia="en-US" w:bidi="ar-SA"/>
      </w:rPr>
    </w:lvl>
    <w:lvl w:ilvl="6" w:tplc="D3C02376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7" w:tplc="ADA07CBC">
      <w:numFmt w:val="bullet"/>
      <w:lvlText w:val="•"/>
      <w:lvlJc w:val="left"/>
      <w:pPr>
        <w:ind w:left="7782" w:hanging="300"/>
      </w:pPr>
      <w:rPr>
        <w:rFonts w:hint="default"/>
        <w:lang w:val="ru-RU" w:eastAsia="en-US" w:bidi="ar-SA"/>
      </w:rPr>
    </w:lvl>
    <w:lvl w:ilvl="8" w:tplc="BC42D122">
      <w:numFmt w:val="bullet"/>
      <w:lvlText w:val="•"/>
      <w:lvlJc w:val="left"/>
      <w:pPr>
        <w:ind w:left="8837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2C765363"/>
    <w:multiLevelType w:val="multilevel"/>
    <w:tmpl w:val="7B78451C"/>
    <w:lvl w:ilvl="0">
      <w:start w:val="1"/>
      <w:numFmt w:val="decimal"/>
      <w:lvlText w:val="%1."/>
      <w:lvlJc w:val="left"/>
      <w:pPr>
        <w:ind w:left="132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4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8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2"/>
      </w:pPr>
      <w:rPr>
        <w:rFonts w:hint="default"/>
        <w:lang w:val="ru-RU" w:eastAsia="en-US" w:bidi="ar-SA"/>
      </w:rPr>
    </w:lvl>
  </w:abstractNum>
  <w:abstractNum w:abstractNumId="4" w15:restartNumberingAfterBreak="0">
    <w:nsid w:val="46AC6913"/>
    <w:multiLevelType w:val="multilevel"/>
    <w:tmpl w:val="790E9708"/>
    <w:lvl w:ilvl="0">
      <w:start w:val="1"/>
      <w:numFmt w:val="decimal"/>
      <w:lvlText w:val="%1."/>
      <w:lvlJc w:val="left"/>
      <w:pPr>
        <w:ind w:left="456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5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6494538A"/>
    <w:multiLevelType w:val="hybridMultilevel"/>
    <w:tmpl w:val="41FE0F5C"/>
    <w:lvl w:ilvl="0" w:tplc="8C4A79E2">
      <w:start w:val="5"/>
      <w:numFmt w:val="decimal"/>
      <w:lvlText w:val="%1."/>
      <w:lvlJc w:val="left"/>
      <w:pPr>
        <w:ind w:left="1386" w:hanging="28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52E2FCCC">
      <w:numFmt w:val="bullet"/>
      <w:lvlText w:val="•"/>
      <w:lvlJc w:val="left"/>
      <w:pPr>
        <w:ind w:left="2336" w:hanging="286"/>
      </w:pPr>
      <w:rPr>
        <w:rFonts w:hint="default"/>
        <w:lang w:val="ru-RU" w:eastAsia="en-US" w:bidi="ar-SA"/>
      </w:rPr>
    </w:lvl>
    <w:lvl w:ilvl="2" w:tplc="B8EA7D10">
      <w:numFmt w:val="bullet"/>
      <w:lvlText w:val="•"/>
      <w:lvlJc w:val="left"/>
      <w:pPr>
        <w:ind w:left="3293" w:hanging="286"/>
      </w:pPr>
      <w:rPr>
        <w:rFonts w:hint="default"/>
        <w:lang w:val="ru-RU" w:eastAsia="en-US" w:bidi="ar-SA"/>
      </w:rPr>
    </w:lvl>
    <w:lvl w:ilvl="3" w:tplc="71D8E236">
      <w:numFmt w:val="bullet"/>
      <w:lvlText w:val="•"/>
      <w:lvlJc w:val="left"/>
      <w:pPr>
        <w:ind w:left="4249" w:hanging="286"/>
      </w:pPr>
      <w:rPr>
        <w:rFonts w:hint="default"/>
        <w:lang w:val="ru-RU" w:eastAsia="en-US" w:bidi="ar-SA"/>
      </w:rPr>
    </w:lvl>
    <w:lvl w:ilvl="4" w:tplc="EC82B94E">
      <w:numFmt w:val="bullet"/>
      <w:lvlText w:val="•"/>
      <w:lvlJc w:val="left"/>
      <w:pPr>
        <w:ind w:left="5206" w:hanging="286"/>
      </w:pPr>
      <w:rPr>
        <w:rFonts w:hint="default"/>
        <w:lang w:val="ru-RU" w:eastAsia="en-US" w:bidi="ar-SA"/>
      </w:rPr>
    </w:lvl>
    <w:lvl w:ilvl="5" w:tplc="6AF0D732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6" w:tplc="41525958">
      <w:numFmt w:val="bullet"/>
      <w:lvlText w:val="•"/>
      <w:lvlJc w:val="left"/>
      <w:pPr>
        <w:ind w:left="7119" w:hanging="286"/>
      </w:pPr>
      <w:rPr>
        <w:rFonts w:hint="default"/>
        <w:lang w:val="ru-RU" w:eastAsia="en-US" w:bidi="ar-SA"/>
      </w:rPr>
    </w:lvl>
    <w:lvl w:ilvl="7" w:tplc="F094FFD4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FB7EB8AA">
      <w:numFmt w:val="bullet"/>
      <w:lvlText w:val="•"/>
      <w:lvlJc w:val="left"/>
      <w:pPr>
        <w:ind w:left="9033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799D5D04"/>
    <w:multiLevelType w:val="multilevel"/>
    <w:tmpl w:val="6BF8601E"/>
    <w:lvl w:ilvl="0">
      <w:start w:val="2"/>
      <w:numFmt w:val="decimal"/>
      <w:lvlText w:val="%1."/>
      <w:lvlJc w:val="left"/>
      <w:pPr>
        <w:ind w:left="68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2" w:hanging="49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4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7CE479D4"/>
    <w:multiLevelType w:val="hybridMultilevel"/>
    <w:tmpl w:val="2C7E216A"/>
    <w:lvl w:ilvl="0" w:tplc="6A0CC2DC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w w:val="99"/>
        <w:lang w:val="ru-RU" w:eastAsia="en-US" w:bidi="ar-SA"/>
      </w:rPr>
    </w:lvl>
    <w:lvl w:ilvl="1" w:tplc="1D2693B0">
      <w:numFmt w:val="bullet"/>
      <w:lvlText w:val="•"/>
      <w:lvlJc w:val="left"/>
      <w:pPr>
        <w:ind w:left="2336" w:hanging="286"/>
      </w:pPr>
      <w:rPr>
        <w:rFonts w:hint="default"/>
        <w:lang w:val="ru-RU" w:eastAsia="en-US" w:bidi="ar-SA"/>
      </w:rPr>
    </w:lvl>
    <w:lvl w:ilvl="2" w:tplc="6358A46E">
      <w:numFmt w:val="bullet"/>
      <w:lvlText w:val="•"/>
      <w:lvlJc w:val="left"/>
      <w:pPr>
        <w:ind w:left="3293" w:hanging="286"/>
      </w:pPr>
      <w:rPr>
        <w:rFonts w:hint="default"/>
        <w:lang w:val="ru-RU" w:eastAsia="en-US" w:bidi="ar-SA"/>
      </w:rPr>
    </w:lvl>
    <w:lvl w:ilvl="3" w:tplc="B720E29C">
      <w:numFmt w:val="bullet"/>
      <w:lvlText w:val="•"/>
      <w:lvlJc w:val="left"/>
      <w:pPr>
        <w:ind w:left="4249" w:hanging="286"/>
      </w:pPr>
      <w:rPr>
        <w:rFonts w:hint="default"/>
        <w:lang w:val="ru-RU" w:eastAsia="en-US" w:bidi="ar-SA"/>
      </w:rPr>
    </w:lvl>
    <w:lvl w:ilvl="4" w:tplc="3E0E2058">
      <w:numFmt w:val="bullet"/>
      <w:lvlText w:val="•"/>
      <w:lvlJc w:val="left"/>
      <w:pPr>
        <w:ind w:left="5206" w:hanging="286"/>
      </w:pPr>
      <w:rPr>
        <w:rFonts w:hint="default"/>
        <w:lang w:val="ru-RU" w:eastAsia="en-US" w:bidi="ar-SA"/>
      </w:rPr>
    </w:lvl>
    <w:lvl w:ilvl="5" w:tplc="4AF2A7D8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6" w:tplc="985A2C66">
      <w:numFmt w:val="bullet"/>
      <w:lvlText w:val="•"/>
      <w:lvlJc w:val="left"/>
      <w:pPr>
        <w:ind w:left="7119" w:hanging="286"/>
      </w:pPr>
      <w:rPr>
        <w:rFonts w:hint="default"/>
        <w:lang w:val="ru-RU" w:eastAsia="en-US" w:bidi="ar-SA"/>
      </w:rPr>
    </w:lvl>
    <w:lvl w:ilvl="7" w:tplc="9244DCFC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7082A4FC">
      <w:numFmt w:val="bullet"/>
      <w:lvlText w:val="•"/>
      <w:lvlJc w:val="left"/>
      <w:pPr>
        <w:ind w:left="9033" w:hanging="286"/>
      </w:pPr>
      <w:rPr>
        <w:rFonts w:hint="default"/>
        <w:lang w:val="ru-RU" w:eastAsia="en-US" w:bidi="ar-SA"/>
      </w:rPr>
    </w:lvl>
  </w:abstractNum>
  <w:num w:numId="1" w16cid:durableId="1826051139">
    <w:abstractNumId w:val="1"/>
  </w:num>
  <w:num w:numId="2" w16cid:durableId="756706987">
    <w:abstractNumId w:val="0"/>
  </w:num>
  <w:num w:numId="3" w16cid:durableId="743062667">
    <w:abstractNumId w:val="6"/>
  </w:num>
  <w:num w:numId="4" w16cid:durableId="1289584119">
    <w:abstractNumId w:val="5"/>
  </w:num>
  <w:num w:numId="5" w16cid:durableId="1242637080">
    <w:abstractNumId w:val="7"/>
  </w:num>
  <w:num w:numId="6" w16cid:durableId="1113944136">
    <w:abstractNumId w:val="2"/>
  </w:num>
  <w:num w:numId="7" w16cid:durableId="1930040160">
    <w:abstractNumId w:val="4"/>
  </w:num>
  <w:num w:numId="8" w16cid:durableId="1236893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74"/>
    <w:rsid w:val="001769DE"/>
    <w:rsid w:val="00341292"/>
    <w:rsid w:val="00372974"/>
    <w:rsid w:val="00A15574"/>
    <w:rsid w:val="00B6281B"/>
    <w:rsid w:val="00B841A4"/>
    <w:rsid w:val="00CD4B12"/>
    <w:rsid w:val="00D67887"/>
    <w:rsid w:val="00F257C2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C83A"/>
  <w15:chartTrackingRefBased/>
  <w15:docId w15:val="{D03E1E2C-7394-4996-9C80-094A552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5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A15574"/>
    <w:pPr>
      <w:spacing w:before="72"/>
      <w:ind w:left="392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A15574"/>
    <w:pPr>
      <w:ind w:left="39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574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15574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1557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15574"/>
    <w:pPr>
      <w:spacing w:before="38"/>
      <w:ind w:left="652"/>
    </w:pPr>
  </w:style>
  <w:style w:type="paragraph" w:styleId="21">
    <w:name w:val="toc 2"/>
    <w:basedOn w:val="a"/>
    <w:uiPriority w:val="1"/>
    <w:qFormat/>
    <w:rsid w:val="00A15574"/>
    <w:pPr>
      <w:spacing w:before="269"/>
      <w:ind w:left="744"/>
      <w:jc w:val="center"/>
    </w:pPr>
    <w:rPr>
      <w:b/>
      <w:bCs/>
    </w:rPr>
  </w:style>
  <w:style w:type="paragraph" w:styleId="3">
    <w:name w:val="toc 3"/>
    <w:basedOn w:val="a"/>
    <w:uiPriority w:val="1"/>
    <w:qFormat/>
    <w:rsid w:val="00A15574"/>
    <w:pPr>
      <w:spacing w:before="37"/>
      <w:ind w:left="914"/>
    </w:pPr>
  </w:style>
  <w:style w:type="paragraph" w:styleId="4">
    <w:name w:val="toc 4"/>
    <w:basedOn w:val="a"/>
    <w:uiPriority w:val="1"/>
    <w:qFormat/>
    <w:rsid w:val="00A15574"/>
    <w:pPr>
      <w:spacing w:before="160"/>
      <w:ind w:left="1322" w:hanging="222"/>
    </w:pPr>
    <w:rPr>
      <w:b/>
      <w:bCs/>
    </w:rPr>
  </w:style>
  <w:style w:type="paragraph" w:styleId="5">
    <w:name w:val="toc 5"/>
    <w:basedOn w:val="a"/>
    <w:uiPriority w:val="1"/>
    <w:qFormat/>
    <w:rsid w:val="00A15574"/>
    <w:pPr>
      <w:spacing w:before="162"/>
      <w:ind w:left="392" w:right="354" w:firstLine="708"/>
    </w:pPr>
    <w:rPr>
      <w:b/>
      <w:bCs/>
    </w:rPr>
  </w:style>
  <w:style w:type="paragraph" w:styleId="6">
    <w:name w:val="toc 6"/>
    <w:basedOn w:val="a"/>
    <w:uiPriority w:val="1"/>
    <w:qFormat/>
    <w:rsid w:val="00A15574"/>
    <w:pPr>
      <w:spacing w:before="42"/>
      <w:ind w:left="1583" w:hanging="222"/>
    </w:pPr>
    <w:rPr>
      <w:b/>
      <w:bCs/>
    </w:rPr>
  </w:style>
  <w:style w:type="paragraph" w:styleId="7">
    <w:name w:val="toc 7"/>
    <w:basedOn w:val="a"/>
    <w:uiPriority w:val="1"/>
    <w:qFormat/>
    <w:rsid w:val="00A15574"/>
    <w:pPr>
      <w:spacing w:before="37"/>
      <w:ind w:left="1749" w:hanging="388"/>
    </w:pPr>
  </w:style>
  <w:style w:type="paragraph" w:styleId="8">
    <w:name w:val="toc 8"/>
    <w:basedOn w:val="a"/>
    <w:uiPriority w:val="1"/>
    <w:qFormat/>
    <w:rsid w:val="00A15574"/>
    <w:pPr>
      <w:spacing w:before="37"/>
      <w:ind w:left="2174" w:hanging="552"/>
    </w:pPr>
  </w:style>
  <w:style w:type="paragraph" w:styleId="a3">
    <w:name w:val="Body Text"/>
    <w:basedOn w:val="a"/>
    <w:link w:val="a4"/>
    <w:uiPriority w:val="1"/>
    <w:qFormat/>
    <w:rsid w:val="00A15574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15574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A15574"/>
    <w:pPr>
      <w:ind w:left="1749" w:hanging="388"/>
    </w:pPr>
  </w:style>
  <w:style w:type="paragraph" w:customStyle="1" w:styleId="TableParagraph">
    <w:name w:val="Table Paragraph"/>
    <w:basedOn w:val="a"/>
    <w:uiPriority w:val="1"/>
    <w:qFormat/>
    <w:rsid w:val="00A15574"/>
    <w:pPr>
      <w:ind w:left="108"/>
    </w:pPr>
  </w:style>
  <w:style w:type="table" w:styleId="a6">
    <w:name w:val="Table Grid"/>
    <w:basedOn w:val="a1"/>
    <w:uiPriority w:val="39"/>
    <w:rsid w:val="001769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9</cp:revision>
  <dcterms:created xsi:type="dcterms:W3CDTF">2024-02-08T12:39:00Z</dcterms:created>
  <dcterms:modified xsi:type="dcterms:W3CDTF">2024-04-09T10:04:00Z</dcterms:modified>
</cp:coreProperties>
</file>